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46" w:rsidRPr="00945746" w:rsidRDefault="00945746" w:rsidP="009457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5746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945746" w:rsidRDefault="00945746" w:rsidP="00945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45746" w:rsidRPr="00945746" w:rsidRDefault="00945746" w:rsidP="00945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746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945746" w:rsidRPr="00945746" w:rsidRDefault="00945746" w:rsidP="00945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746">
        <w:rPr>
          <w:rFonts w:ascii="Times New Roman" w:hAnsi="Times New Roman" w:cs="Times New Roman"/>
          <w:sz w:val="24"/>
          <w:szCs w:val="24"/>
        </w:rPr>
        <w:t>Программа магистратуры</w:t>
      </w:r>
    </w:p>
    <w:p w:rsidR="00945746" w:rsidRPr="00945746" w:rsidRDefault="00945746" w:rsidP="00945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746">
        <w:rPr>
          <w:rFonts w:ascii="Times New Roman" w:hAnsi="Times New Roman" w:cs="Times New Roman"/>
          <w:sz w:val="24"/>
          <w:szCs w:val="24"/>
        </w:rPr>
        <w:t>«Правосудие по гражданским, административным делам и экономическим спорам»</w:t>
      </w:r>
    </w:p>
    <w:p w:rsidR="00945746" w:rsidRPr="00945746" w:rsidRDefault="00945746" w:rsidP="00945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746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945746" w:rsidRPr="00945746" w:rsidRDefault="00945746" w:rsidP="009457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0" w:type="dxa"/>
        <w:tblLayout w:type="fixed"/>
        <w:tblLook w:val="0000"/>
      </w:tblPr>
      <w:tblGrid>
        <w:gridCol w:w="675"/>
        <w:gridCol w:w="3686"/>
        <w:gridCol w:w="767"/>
        <w:gridCol w:w="821"/>
        <w:gridCol w:w="680"/>
        <w:gridCol w:w="748"/>
        <w:gridCol w:w="765"/>
        <w:gridCol w:w="485"/>
        <w:gridCol w:w="765"/>
        <w:gridCol w:w="485"/>
        <w:gridCol w:w="765"/>
        <w:gridCol w:w="523"/>
        <w:gridCol w:w="714"/>
        <w:gridCol w:w="542"/>
        <w:gridCol w:w="1567"/>
      </w:tblGrid>
      <w:tr w:rsidR="00945746" w:rsidRPr="00945746" w:rsidTr="00FD01EC">
        <w:trPr>
          <w:cantSplit/>
          <w:jc w:val="center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Трудоемкость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I семестр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II семестр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III семестр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IV семестр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gram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</w:tr>
      <w:tr w:rsidR="00945746" w:rsidRPr="00945746" w:rsidTr="00FD01EC">
        <w:trPr>
          <w:cantSplit/>
          <w:jc w:val="center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З.е.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асы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СЗ/ПЗ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СЗ/ПЗ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СЗ/ПЗ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СЗ/ПЗ</w:t>
            </w: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Общенаучный цикл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Базовая часть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Б.1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Философия права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Вариативная (профильная) часть, в том числе дисциплины и курсы по выбору студента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В.1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Этика юриста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В.2.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Теория и практика делового общения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В.3.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gram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ачёт</w:t>
            </w:r>
            <w:proofErr w:type="spellEnd"/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Дисциплины и курсы по выбору студента, устанавливаемые вузом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ДВ.1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Русский язык в деловой документации юриста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ДВ.1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Письменная речь юриста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Профессиональный цикл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Базовая часть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Б.1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История политических и правовых учений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Б.2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История и методология юридической науки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945746" w:rsidRPr="00945746" w:rsidTr="00FD01EC">
        <w:trPr>
          <w:trHeight w:val="36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Б.3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Сравнительное правоведение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Б.4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проблемы </w:t>
            </w:r>
            <w:proofErr w:type="spell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цивилистического</w:t>
            </w:r>
            <w:proofErr w:type="spell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Вариативная (профильная) часть, в том числе дисциплины и курсы по выбору студента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В.1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Организация и управление юридической деятельностью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В.2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Методика правового обучения и воспитания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В.3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Теория правосудия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945746" w:rsidRPr="00945746" w:rsidTr="00FD01EC">
        <w:trPr>
          <w:trHeight w:val="41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Цивилистическая</w:t>
            </w:r>
            <w:proofErr w:type="spell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 xml:space="preserve"> герменевтика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gram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ачёт</w:t>
            </w:r>
            <w:proofErr w:type="spellEnd"/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В.5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 xml:space="preserve">Диалектика </w:t>
            </w:r>
            <w:proofErr w:type="spell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цивилистической</w:t>
            </w:r>
            <w:proofErr w:type="spell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 xml:space="preserve"> процессуальной формы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В.6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Проблемы подсудности гражданских дел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В.7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Обеспечительные меры в </w:t>
            </w:r>
            <w:proofErr w:type="spell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цивилистическом</w:t>
            </w:r>
            <w:proofErr w:type="spell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В.8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 xml:space="preserve">Доказательственное право в гражданском и арбитражном </w:t>
            </w:r>
            <w:proofErr w:type="gram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процессах</w:t>
            </w:r>
            <w:proofErr w:type="gram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, административном судопроизводстве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945746" w:rsidRPr="00945746" w:rsidTr="00FD01EC">
        <w:trPr>
          <w:trHeight w:val="53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В.9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Судебные акты в гражданском и арбитражном процессе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В.10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Проблемы проверки судебных актов по гражданским делам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В.11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gram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ачёт</w:t>
            </w:r>
            <w:proofErr w:type="spellEnd"/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Дисциплины и курсы по выбору студента, устанавливаемые вузом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ДВ.1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Юридическая ответственность за совершение правонарушений в финансово-экономической сфере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trHeight w:val="47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ДВ.1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 xml:space="preserve">Упрощенные производства в </w:t>
            </w:r>
            <w:proofErr w:type="spell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цивилистическом</w:t>
            </w:r>
            <w:proofErr w:type="spell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trHeight w:val="47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ДВ.1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гражданского, предпринимательского и корпоративного права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ДВ.2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Административно-процедурное право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ДВ.2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Рассмотрение арбитражными судами корпоративных споров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ДВ.2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Частно-правовые</w:t>
            </w:r>
            <w:proofErr w:type="spellEnd"/>
            <w:proofErr w:type="gram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защиты гражданских прав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ДВ.3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Теоретические и практические вопросы применения основополагающих принципов и норм трудового права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ДВ.3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Административная юстиция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ДВ.3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Рассмотрение гражданских дел в порядке особого производства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ДВ.4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Теоретические и практические проблемы обязательственного права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ДВ.4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 xml:space="preserve">Судебный </w:t>
            </w:r>
            <w:proofErr w:type="gram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 xml:space="preserve"> законностью нормативных правовых актов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ДВ.4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Современные концепции административного права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ДВ.5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Внесудебные формы урегулирования и разрешения правовых споров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Административная ответственность в сфере защиты интеллектуальной собственности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ДВ.5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Судебная защита прав собственности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945746" w:rsidRPr="00945746" w:rsidTr="00FD01EC">
        <w:trPr>
          <w:trHeight w:val="50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ДВ.6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Проблемы организации судебной деятельности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trHeight w:val="2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ДВ.6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Административная ответственность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trHeight w:val="70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ДВ.6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Особенности разрешения споров, возникающих из земельных правоотношений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ДВ.7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Процессуальные особенности рассмотрения налоговых споров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ДВ.7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Особенности рассмотрения и разрешения дел о несостоятельность (банкротстве)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ДВ.7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Судебная защита наследственных прав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ИГА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Общая трудоемкость ООП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5746" w:rsidRPr="00945746" w:rsidRDefault="00945746" w:rsidP="009457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5746" w:rsidRDefault="00945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5746" w:rsidRPr="00945746" w:rsidRDefault="00945746" w:rsidP="00945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746">
        <w:rPr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p w:rsidR="00945746" w:rsidRPr="00945746" w:rsidRDefault="00945746" w:rsidP="00945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746">
        <w:rPr>
          <w:rFonts w:ascii="Times New Roman" w:hAnsi="Times New Roman" w:cs="Times New Roman"/>
          <w:sz w:val="24"/>
          <w:szCs w:val="24"/>
        </w:rPr>
        <w:t>Программа магистратуры</w:t>
      </w:r>
    </w:p>
    <w:p w:rsidR="00945746" w:rsidRPr="00945746" w:rsidRDefault="00945746" w:rsidP="00945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746">
        <w:rPr>
          <w:rFonts w:ascii="Times New Roman" w:hAnsi="Times New Roman" w:cs="Times New Roman"/>
          <w:sz w:val="24"/>
          <w:szCs w:val="24"/>
        </w:rPr>
        <w:t>«Правосудие по гражданским, административным делам и экономическим спорам»</w:t>
      </w:r>
    </w:p>
    <w:p w:rsidR="00945746" w:rsidRPr="00945746" w:rsidRDefault="00945746" w:rsidP="00945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746"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945746" w:rsidRPr="00945746" w:rsidRDefault="00945746" w:rsidP="009457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0" w:type="dxa"/>
        <w:tblLayout w:type="fixed"/>
        <w:tblLook w:val="0000"/>
      </w:tblPr>
      <w:tblGrid>
        <w:gridCol w:w="675"/>
        <w:gridCol w:w="3686"/>
        <w:gridCol w:w="767"/>
        <w:gridCol w:w="821"/>
        <w:gridCol w:w="680"/>
        <w:gridCol w:w="748"/>
        <w:gridCol w:w="765"/>
        <w:gridCol w:w="485"/>
        <w:gridCol w:w="765"/>
        <w:gridCol w:w="485"/>
        <w:gridCol w:w="765"/>
        <w:gridCol w:w="523"/>
        <w:gridCol w:w="714"/>
        <w:gridCol w:w="542"/>
        <w:gridCol w:w="1567"/>
      </w:tblGrid>
      <w:tr w:rsidR="00945746" w:rsidRPr="00945746" w:rsidTr="00FD01EC">
        <w:trPr>
          <w:cantSplit/>
          <w:jc w:val="center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Трудоемкость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I семестр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II семестр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III семестр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IV семестр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gram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</w:tr>
      <w:tr w:rsidR="00945746" w:rsidRPr="00945746" w:rsidTr="00FD01EC">
        <w:trPr>
          <w:cantSplit/>
          <w:jc w:val="center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З.е.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асы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СЗ/ПЗ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СЗ/ПЗ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СЗ/ПЗ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СЗ/ПЗ</w:t>
            </w: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Общенаучный цикл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Базовая часть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Б.1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Философия права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Вариативная (профильная) часть, в том числе дисциплины и курсы по выбору студента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В.1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Этика юриста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В.2.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Теория и практика делового общения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В.3.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gram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ачёт</w:t>
            </w:r>
            <w:proofErr w:type="spellEnd"/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Дисциплины и курсы по выбору студента, устанавливаемые вузом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ДВ.1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Русский язык в деловой документации юриста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ДВ.1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Письменная речь юриста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Профессиональный цикл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Базовая часть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Б.1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История политических и правовых учений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Б.2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История и методология юридической науки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945746" w:rsidRPr="00945746" w:rsidTr="00FD01EC">
        <w:trPr>
          <w:trHeight w:val="36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Б.3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Сравнительное правоведение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Б.4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проблемы </w:t>
            </w:r>
            <w:proofErr w:type="spell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цивилистического</w:t>
            </w:r>
            <w:proofErr w:type="spell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Вариативная (профильная) часть, в том числе дисциплины и курсы по выбору студента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В.1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Организация и управление юридической деятельностью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В.2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Методика правового обучения и воспитания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В.3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Теория правосудия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945746" w:rsidRPr="00945746" w:rsidTr="00FD01EC">
        <w:trPr>
          <w:trHeight w:val="41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В.4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Цивилистическая</w:t>
            </w:r>
            <w:proofErr w:type="spell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 xml:space="preserve"> герменевтика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gram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ачёт</w:t>
            </w:r>
            <w:proofErr w:type="spellEnd"/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В.5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 xml:space="preserve">Диалектика </w:t>
            </w:r>
            <w:proofErr w:type="spell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цивилистической</w:t>
            </w:r>
            <w:proofErr w:type="spell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 xml:space="preserve"> процессуальной формы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Проблемы подсудности гражданских дел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В.7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Обеспечительные меры в </w:t>
            </w:r>
            <w:proofErr w:type="spell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цивилистическом</w:t>
            </w:r>
            <w:proofErr w:type="spell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В.8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 xml:space="preserve">Доказательственное право в гражданском и арбитражном </w:t>
            </w:r>
            <w:proofErr w:type="gram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процессах</w:t>
            </w:r>
            <w:proofErr w:type="gram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, административном судопроизводстве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945746" w:rsidRPr="00945746" w:rsidTr="00FD01EC">
        <w:trPr>
          <w:trHeight w:val="53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В.9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Судебные акты в гражданском и арбитражном процессе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В.10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Проблемы проверки судебных актов по гражданским делам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В.11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gram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ачёт</w:t>
            </w:r>
            <w:proofErr w:type="spellEnd"/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Дисциплины и курсы по выбору студента, устанавливаемые вузом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ДВ.1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Юридическая ответственность за совершение правонарушений в финансово-экономической сфере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trHeight w:val="47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ДВ.1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 xml:space="preserve">Упрощенные производства в </w:t>
            </w:r>
            <w:proofErr w:type="spell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цивилистическом</w:t>
            </w:r>
            <w:proofErr w:type="spell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trHeight w:val="47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ДВ.1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гражданского, предпринимательского и корпоративного права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ДВ.2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Административно-процедурное право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ДВ.2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Рассмотрение арбитражными судами корпоративных споров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ДВ.2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Частно-правовые</w:t>
            </w:r>
            <w:proofErr w:type="spellEnd"/>
            <w:proofErr w:type="gram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защиты гражданских прав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ДВ.3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Теоретические и практические вопросы применения основополагающих принципов и норм трудового права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ДВ.3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Административная юстиция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ДВ.3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Рассмотрение гражданских дел в порядке особого производства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ДВ.4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Теоретические и практические проблемы обязательственного права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ДВ.4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 xml:space="preserve">Судебный </w:t>
            </w:r>
            <w:proofErr w:type="gram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 xml:space="preserve"> законностью нормативных правовых актов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ДВ.4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Современные концепции административного права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ДВ.5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Внесудебные формы урегулирования и разрешения правовых споров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ДВ.5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Административная ответственность в сфере защиты интеллектуальной собственности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ДВ.5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Судебная защита прав собственности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945746" w:rsidRPr="00945746" w:rsidTr="00FD01EC">
        <w:trPr>
          <w:trHeight w:val="50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ДВ.6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Проблемы организации судебной деятельности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trHeight w:val="2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ДВ.6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Административная ответственность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trHeight w:val="70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ДВ.6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Особенности разрешения споров, возникающих из земельных правоотношений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ДВ.7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Процессуальные особенности рассмотрения налоговых споров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ДВ.7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Особенности рассмотрения и разрешения дел о несостоятельность (банкротстве)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ДВ.7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Судебная защита наследственных прав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ИГА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746" w:rsidRPr="00945746" w:rsidTr="00FD01E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Общая трудоемкость ООП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5746" w:rsidRPr="00945746" w:rsidRDefault="00945746" w:rsidP="009457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3722" w:rsidRPr="00945746" w:rsidRDefault="005F3722" w:rsidP="009457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F3722" w:rsidRPr="00945746" w:rsidSect="009457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5746"/>
    <w:rsid w:val="005F3722"/>
    <w:rsid w:val="0094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1324</Words>
  <Characters>7547</Characters>
  <Application>Microsoft Office Word</Application>
  <DocSecurity>0</DocSecurity>
  <Lines>62</Lines>
  <Paragraphs>17</Paragraphs>
  <ScaleCrop>false</ScaleCrop>
  <Company>rfrap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2018-04-11T07:51:00Z</dcterms:created>
  <dcterms:modified xsi:type="dcterms:W3CDTF">2018-04-11T07:52:00Z</dcterms:modified>
</cp:coreProperties>
</file>