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FC" w:rsidRDefault="002949FC" w:rsidP="002949FC">
      <w:pPr>
        <w:spacing w:after="0" w:line="240" w:lineRule="auto"/>
        <w:jc w:val="center"/>
        <w:rPr>
          <w:rFonts w:ascii="Times New Roman" w:hAnsi="Times New Roman" w:cs="Times New Roman"/>
          <w:sz w:val="24"/>
          <w:szCs w:val="24"/>
        </w:rPr>
      </w:pPr>
      <w:bookmarkStart w:id="0" w:name="_GoBack"/>
      <w:bookmarkEnd w:id="0"/>
      <w:r w:rsidRPr="001F6B70">
        <w:rPr>
          <w:rFonts w:ascii="Times New Roman" w:hAnsi="Times New Roman" w:cs="Times New Roman"/>
          <w:sz w:val="24"/>
          <w:szCs w:val="24"/>
        </w:rPr>
        <w:t xml:space="preserve">Ростовский филиал Федерального государственного бюджетного образовательного учреждения высшего образования </w:t>
      </w:r>
    </w:p>
    <w:p w:rsidR="002949FC" w:rsidRPr="001F6B70"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«Российский государственный университет правосудия»</w:t>
      </w:r>
    </w:p>
    <w:p w:rsidR="002949FC" w:rsidRPr="001F6B70" w:rsidRDefault="002949FC" w:rsidP="002949FC">
      <w:pPr>
        <w:spacing w:after="0" w:line="360" w:lineRule="auto"/>
        <w:contextualSpacing/>
        <w:jc w:val="center"/>
        <w:rPr>
          <w:rFonts w:ascii="Times New Roman" w:hAnsi="Times New Roman" w:cs="Times New Roman"/>
          <w:b/>
          <w:sz w:val="24"/>
          <w:szCs w:val="24"/>
        </w:rPr>
      </w:pPr>
    </w:p>
    <w:p w:rsidR="002949FC" w:rsidRPr="001F6B70" w:rsidRDefault="002949FC" w:rsidP="002949FC">
      <w:pPr>
        <w:spacing w:after="0" w:line="240" w:lineRule="auto"/>
        <w:contextualSpacing/>
        <w:jc w:val="center"/>
        <w:rPr>
          <w:rFonts w:ascii="Times New Roman" w:hAnsi="Times New Roman" w:cs="Times New Roman"/>
          <w:b/>
          <w:sz w:val="24"/>
          <w:szCs w:val="24"/>
        </w:rPr>
      </w:pPr>
      <w:r w:rsidRPr="001F6B70">
        <w:rPr>
          <w:rFonts w:ascii="Times New Roman" w:hAnsi="Times New Roman" w:cs="Times New Roman"/>
          <w:b/>
          <w:sz w:val="24"/>
          <w:szCs w:val="24"/>
        </w:rPr>
        <w:t>Справка</w:t>
      </w:r>
    </w:p>
    <w:p w:rsidR="008301F7" w:rsidRDefault="002949FC" w:rsidP="002949FC">
      <w:pPr>
        <w:rPr>
          <w:rFonts w:ascii="Times New Roman" w:hAnsi="Times New Roman" w:cs="Times New Roman"/>
          <w:sz w:val="24"/>
          <w:szCs w:val="24"/>
        </w:rPr>
      </w:pPr>
      <w:r w:rsidRPr="001F6B70">
        <w:rPr>
          <w:rFonts w:ascii="Times New Roman" w:hAnsi="Times New Roman" w:cs="Times New Roman"/>
          <w:sz w:val="24"/>
          <w:szCs w:val="24"/>
        </w:rPr>
        <w:t xml:space="preserve">о материально-техническом обеспечении основной </w:t>
      </w:r>
      <w:r>
        <w:rPr>
          <w:rFonts w:ascii="Times New Roman" w:hAnsi="Times New Roman" w:cs="Times New Roman"/>
          <w:sz w:val="24"/>
          <w:szCs w:val="24"/>
        </w:rPr>
        <w:t xml:space="preserve">профессиональной </w:t>
      </w:r>
      <w:r w:rsidRPr="001F6B70">
        <w:rPr>
          <w:rFonts w:ascii="Times New Roman" w:hAnsi="Times New Roman" w:cs="Times New Roman"/>
          <w:sz w:val="24"/>
          <w:szCs w:val="24"/>
        </w:rPr>
        <w:t>образовательной программы высшего образования – программы специалитета</w:t>
      </w:r>
      <w:r>
        <w:rPr>
          <w:rFonts w:ascii="Times New Roman" w:hAnsi="Times New Roman" w:cs="Times New Roman"/>
          <w:sz w:val="24"/>
          <w:szCs w:val="24"/>
        </w:rPr>
        <w:t xml:space="preserve"> </w:t>
      </w:r>
      <w:r w:rsidRPr="001F6B70">
        <w:rPr>
          <w:rFonts w:ascii="Times New Roman" w:hAnsi="Times New Roman" w:cs="Times New Roman"/>
          <w:sz w:val="24"/>
          <w:szCs w:val="24"/>
        </w:rPr>
        <w:t>40.05.04 Судебная и прокурор</w:t>
      </w:r>
      <w:r>
        <w:rPr>
          <w:rFonts w:ascii="Times New Roman" w:hAnsi="Times New Roman" w:cs="Times New Roman"/>
          <w:sz w:val="24"/>
          <w:szCs w:val="24"/>
        </w:rPr>
        <w:t xml:space="preserve">ская деятельность, специализация № 1: «Судебная деятельность», </w:t>
      </w:r>
      <w:r w:rsidRPr="001F6B70">
        <w:rPr>
          <w:rFonts w:ascii="Times New Roman" w:hAnsi="Times New Roman" w:cs="Times New Roman"/>
          <w:sz w:val="24"/>
          <w:szCs w:val="24"/>
        </w:rPr>
        <w:t>гражданско-правовой</w:t>
      </w:r>
      <w:r>
        <w:rPr>
          <w:rFonts w:ascii="Times New Roman" w:hAnsi="Times New Roman" w:cs="Times New Roman"/>
          <w:sz w:val="24"/>
          <w:szCs w:val="24"/>
        </w:rPr>
        <w:t xml:space="preserve"> профиль</w:t>
      </w:r>
    </w:p>
    <w:p w:rsidR="00C638E5" w:rsidRDefault="00C638E5" w:rsidP="00C638E5">
      <w:pPr>
        <w:jc w:val="center"/>
        <w:rPr>
          <w:rFonts w:ascii="Times New Roman" w:hAnsi="Times New Roman" w:cs="Times New Roman"/>
          <w:sz w:val="24"/>
          <w:szCs w:val="24"/>
        </w:rPr>
      </w:pPr>
      <w:r>
        <w:rPr>
          <w:rFonts w:ascii="Times New Roman" w:hAnsi="Times New Roman" w:cs="Times New Roman"/>
          <w:sz w:val="24"/>
          <w:szCs w:val="24"/>
        </w:rPr>
        <w:t>набор 2021 г.</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137"/>
        <w:gridCol w:w="2889"/>
        <w:gridCol w:w="3206"/>
        <w:gridCol w:w="4744"/>
      </w:tblGrid>
      <w:tr w:rsidR="00DF3882" w:rsidRPr="00583D5B" w:rsidTr="00DF3882">
        <w:tc>
          <w:tcPr>
            <w:tcW w:w="544" w:type="pct"/>
          </w:tcPr>
          <w:p w:rsidR="002949FC" w:rsidRPr="00583D5B" w:rsidRDefault="002949FC" w:rsidP="00AA1CFD">
            <w:pPr>
              <w:spacing w:after="0" w:line="240" w:lineRule="auto"/>
              <w:jc w:val="center"/>
              <w:rPr>
                <w:rFonts w:ascii="Times New Roman" w:hAnsi="Times New Roman" w:cs="Times New Roman"/>
                <w:b/>
                <w:sz w:val="20"/>
                <w:szCs w:val="20"/>
              </w:rPr>
            </w:pPr>
            <w:r w:rsidRPr="00583D5B">
              <w:rPr>
                <w:rFonts w:ascii="Times New Roman" w:hAnsi="Times New Roman" w:cs="Times New Roman"/>
                <w:b/>
                <w:sz w:val="20"/>
                <w:szCs w:val="20"/>
              </w:rPr>
              <w:t>№ п\п</w:t>
            </w:r>
          </w:p>
        </w:tc>
        <w:tc>
          <w:tcPr>
            <w:tcW w:w="734" w:type="pct"/>
          </w:tcPr>
          <w:p w:rsidR="002949FC" w:rsidRPr="00583D5B" w:rsidRDefault="002949FC" w:rsidP="00AA1CFD">
            <w:pPr>
              <w:spacing w:after="0" w:line="240" w:lineRule="auto"/>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дисциплины (модуля), практик в соответствии с УП</w:t>
            </w:r>
          </w:p>
        </w:tc>
        <w:tc>
          <w:tcPr>
            <w:tcW w:w="992" w:type="pct"/>
          </w:tcPr>
          <w:p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помещений</w:t>
            </w:r>
            <w:r w:rsidR="00520C79">
              <w:rPr>
                <w:rFonts w:ascii="Times New Roman" w:hAnsi="Times New Roman" w:cs="Times New Roman"/>
                <w:b/>
                <w:sz w:val="20"/>
                <w:szCs w:val="20"/>
              </w:rPr>
              <w:t>*</w:t>
            </w:r>
            <w:r w:rsidRPr="00583D5B">
              <w:rPr>
                <w:rFonts w:ascii="Times New Roman" w:hAnsi="Times New Roman" w:cs="Times New Roman"/>
                <w:b/>
                <w:sz w:val="20"/>
                <w:szCs w:val="20"/>
              </w:rPr>
              <w:t xml:space="preserve"> </w:t>
            </w:r>
          </w:p>
        </w:tc>
        <w:tc>
          <w:tcPr>
            <w:tcW w:w="1101" w:type="pct"/>
          </w:tcPr>
          <w:p w:rsidR="002949FC" w:rsidRPr="00583D5B" w:rsidRDefault="002949FC" w:rsidP="00AA1CFD">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Оснащенность</w:t>
            </w:r>
            <w:r w:rsidRPr="00583D5B">
              <w:rPr>
                <w:rFonts w:ascii="Times New Roman" w:hAnsi="Times New Roman" w:cs="Times New Roman"/>
                <w:sz w:val="20"/>
                <w:szCs w:val="20"/>
              </w:rPr>
              <w:t xml:space="preserve"> </w:t>
            </w:r>
            <w:r w:rsidRPr="00583D5B">
              <w:rPr>
                <w:rFonts w:ascii="Times New Roman" w:hAnsi="Times New Roman" w:cs="Times New Roman"/>
                <w:b/>
                <w:sz w:val="20"/>
                <w:szCs w:val="20"/>
              </w:rPr>
              <w:t>специальных помещений и помещений для самостоятельной работы</w:t>
            </w:r>
          </w:p>
        </w:tc>
        <w:tc>
          <w:tcPr>
            <w:tcW w:w="1629" w:type="pct"/>
          </w:tcPr>
          <w:p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 xml:space="preserve">Перечень лицензионного </w:t>
            </w:r>
            <w:r w:rsidR="00520C79">
              <w:rPr>
                <w:rFonts w:ascii="Times New Roman" w:hAnsi="Times New Roman" w:cs="Times New Roman"/>
                <w:b/>
                <w:sz w:val="20"/>
                <w:szCs w:val="20"/>
              </w:rPr>
              <w:t>и свободно распространяемого программного обеспечения</w:t>
            </w: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 Иностранный язык</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Лингафонный кабинет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 220 </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Лингафонная система – </w:t>
            </w:r>
            <w:r w:rsidRPr="00583D5B">
              <w:rPr>
                <w:rFonts w:ascii="Times New Roman" w:hAnsi="Times New Roman" w:cs="Times New Roman"/>
                <w:sz w:val="20"/>
                <w:szCs w:val="20"/>
                <w:lang w:val="en-US"/>
              </w:rPr>
              <w:t>Rinel</w:t>
            </w:r>
            <w:r w:rsidRPr="00583D5B">
              <w:rPr>
                <w:rFonts w:ascii="Times New Roman" w:hAnsi="Times New Roman" w:cs="Times New Roman"/>
                <w:sz w:val="20"/>
                <w:szCs w:val="20"/>
              </w:rPr>
              <w:t>-</w:t>
            </w:r>
            <w:r w:rsidRPr="00583D5B">
              <w:rPr>
                <w:rFonts w:ascii="Times New Roman" w:hAnsi="Times New Roman" w:cs="Times New Roman"/>
                <w:sz w:val="20"/>
                <w:szCs w:val="20"/>
                <w:lang w:val="en-US"/>
              </w:rPr>
              <w:t>Lingo</w:t>
            </w:r>
            <w:r w:rsidRPr="00583D5B">
              <w:rPr>
                <w:rFonts w:ascii="Times New Roman" w:hAnsi="Times New Roman" w:cs="Times New Roman"/>
                <w:sz w:val="20"/>
                <w:szCs w:val="20"/>
              </w:rPr>
              <w:t xml:space="preserve"> </w:t>
            </w:r>
            <w:r w:rsidRPr="00583D5B">
              <w:rPr>
                <w:rFonts w:ascii="Times New Roman" w:hAnsi="Times New Roman" w:cs="Times New Roman"/>
                <w:sz w:val="20"/>
                <w:szCs w:val="20"/>
                <w:lang w:val="en-US"/>
              </w:rPr>
              <w:t>Audio</w:t>
            </w:r>
            <w:r w:rsidRPr="00583D5B">
              <w:rPr>
                <w:rFonts w:ascii="Times New Roman" w:hAnsi="Times New Roman" w:cs="Times New Roman"/>
                <w:sz w:val="20"/>
                <w:szCs w:val="20"/>
              </w:rPr>
              <w:t xml:space="preserve">; Лингафонная система – </w:t>
            </w:r>
            <w:r w:rsidRPr="00583D5B">
              <w:rPr>
                <w:rFonts w:ascii="Times New Roman" w:hAnsi="Times New Roman" w:cs="Times New Roman"/>
                <w:sz w:val="20"/>
                <w:szCs w:val="20"/>
                <w:lang w:val="en-US"/>
              </w:rPr>
              <w:t>Rinel</w:t>
            </w:r>
            <w:r w:rsidRPr="00583D5B">
              <w:rPr>
                <w:rFonts w:ascii="Times New Roman" w:hAnsi="Times New Roman" w:cs="Times New Roman"/>
                <w:sz w:val="20"/>
                <w:szCs w:val="20"/>
              </w:rPr>
              <w:t>-</w:t>
            </w:r>
            <w:r w:rsidRPr="00583D5B">
              <w:rPr>
                <w:rFonts w:ascii="Times New Roman" w:hAnsi="Times New Roman" w:cs="Times New Roman"/>
                <w:sz w:val="20"/>
                <w:szCs w:val="20"/>
                <w:lang w:val="en-US"/>
              </w:rPr>
              <w:t>LingoVideo</w:t>
            </w:r>
            <w:r w:rsidRPr="00583D5B">
              <w:rPr>
                <w:rFonts w:ascii="Times New Roman" w:hAnsi="Times New Roman" w:cs="Times New Roman"/>
                <w:sz w:val="20"/>
                <w:szCs w:val="20"/>
              </w:rPr>
              <w:t xml:space="preserve">; </w:t>
            </w:r>
            <w:r w:rsidRPr="00583D5B">
              <w:rPr>
                <w:rFonts w:ascii="Times New Roman" w:hAnsi="Times New Roman" w:cs="Times New Roman"/>
                <w:bCs/>
                <w:sz w:val="20"/>
                <w:szCs w:val="20"/>
              </w:rPr>
              <w:t xml:space="preserve">Учебные стенды; </w:t>
            </w:r>
            <w:r w:rsidRPr="00583D5B">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111 (либо аналог)</w:t>
            </w:r>
          </w:p>
          <w:p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101"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Столы, стулья, доска, дидактические материалы, персональный мультимедийный комплект с ноутбуком</w:t>
            </w:r>
          </w:p>
        </w:tc>
        <w:tc>
          <w:tcPr>
            <w:tcW w:w="1629" w:type="pct"/>
            <w:vMerge/>
            <w:shd w:val="clear" w:color="auto" w:fill="auto"/>
          </w:tcPr>
          <w:p w:rsidR="00AA1CFD" w:rsidRDefault="00AA1CFD" w:rsidP="00AA1CFD"/>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629" w:type="pct"/>
            <w:vMerge/>
            <w:shd w:val="clear" w:color="auto" w:fill="auto"/>
          </w:tcPr>
          <w:p w:rsidR="00AA1CFD" w:rsidRPr="00583D5B" w:rsidRDefault="00AA1CFD" w:rsidP="00AA1CFD">
            <w:pPr>
              <w:pStyle w:val="a7"/>
              <w:numPr>
                <w:ilvl w:val="0"/>
                <w:numId w:val="11"/>
              </w:numPr>
              <w:spacing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.2 История</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302 (либо аналог)</w:t>
            </w:r>
          </w:p>
        </w:tc>
        <w:tc>
          <w:tcPr>
            <w:tcW w:w="1101" w:type="pct"/>
            <w:shd w:val="clear" w:color="auto" w:fill="auto"/>
          </w:tcPr>
          <w:p w:rsidR="00AA1CFD" w:rsidRPr="00583D5B" w:rsidRDefault="00AA1CFD" w:rsidP="00AA1CFD">
            <w:pPr>
              <w:pStyle w:val="a8"/>
              <w:rPr>
                <w:sz w:val="20"/>
                <w:szCs w:val="20"/>
                <w:lang w:eastAsia="en-US"/>
              </w:rPr>
            </w:pPr>
            <w:r w:rsidRPr="00583D5B">
              <w:rPr>
                <w:sz w:val="20"/>
                <w:szCs w:val="20"/>
                <w:lang w:eastAsia="en-US"/>
              </w:rPr>
              <w:t>Столы, стулья, доска проектор мультимедийный; экран с электроприводом, ноутбук,  учебно-наглядные пособия, дидактические материалы, презентационные и раздаточные материалы, информационные стенды</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lastRenderedPageBreak/>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.3 Логика</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01"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технические средства: экран,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rsidR="00AA1CFD" w:rsidRPr="00583D5B" w:rsidRDefault="00AA1CFD" w:rsidP="00AA1CFD">
            <w:pPr>
              <w:pStyle w:val="ConsPlusNormal"/>
              <w:jc w:val="both"/>
              <w:rPr>
                <w:rFonts w:ascii="Times New Roman" w:hAnsi="Times New Roman" w:cs="Times New Roman"/>
                <w:lang w:eastAsia="en-US"/>
              </w:rPr>
            </w:pP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01" w:type="pct"/>
            <w:shd w:val="clear" w:color="auto" w:fill="auto"/>
          </w:tcPr>
          <w:p w:rsidR="00AA1CFD" w:rsidRPr="00583D5B" w:rsidRDefault="00AA1CFD"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.4 Философия</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w:t>
            </w:r>
            <w:r w:rsidRPr="00583D5B">
              <w:rPr>
                <w:rFonts w:ascii="Times New Roman" w:hAnsi="Times New Roman" w:cs="Times New Roman"/>
                <w:sz w:val="20"/>
                <w:szCs w:val="20"/>
              </w:rPr>
              <w:lastRenderedPageBreak/>
              <w:t xml:space="preserve">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lastRenderedPageBreak/>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lastRenderedPageBreak/>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r w:rsidRPr="00583D5B">
              <w:rPr>
                <w:rFonts w:ascii="Times New Roman" w:hAnsi="Times New Roman" w:cs="Times New Roman"/>
                <w:sz w:val="20"/>
                <w:szCs w:val="20"/>
              </w:rPr>
              <w:t xml:space="preserve">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№402 (либо аналог)</w:t>
            </w:r>
          </w:p>
          <w:p w:rsidR="00AA1CFD" w:rsidRPr="00583D5B" w:rsidRDefault="00AA1CFD" w:rsidP="00AA1CFD">
            <w:pPr>
              <w:spacing w:after="0" w:line="240" w:lineRule="auto"/>
              <w:jc w:val="center"/>
              <w:rPr>
                <w:rFonts w:ascii="Times New Roman" w:hAnsi="Times New Roman" w:cs="Times New Roman"/>
                <w:sz w:val="20"/>
                <w:szCs w:val="20"/>
              </w:rPr>
            </w:pPr>
          </w:p>
        </w:tc>
        <w:tc>
          <w:tcPr>
            <w:tcW w:w="1101"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учебно-наглядные пособия,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.5 Экономика</w:t>
            </w:r>
          </w:p>
        </w:tc>
        <w:tc>
          <w:tcPr>
            <w:tcW w:w="992" w:type="pct"/>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rPr>
              <w:lastRenderedPageBreak/>
              <w:t>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312 (либо аналог)</w:t>
            </w:r>
          </w:p>
        </w:tc>
        <w:tc>
          <w:tcPr>
            <w:tcW w:w="1101" w:type="pct"/>
            <w:shd w:val="clear" w:color="auto" w:fill="auto"/>
          </w:tcPr>
          <w:p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lastRenderedPageBreak/>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w:t>
            </w:r>
            <w:r w:rsidRPr="00631367">
              <w:rPr>
                <w:rFonts w:ascii="Times New Roman" w:eastAsia="Times New Roman" w:hAnsi="Times New Roman"/>
                <w:color w:val="000000"/>
                <w:sz w:val="18"/>
                <w:szCs w:val="18"/>
                <w:lang w:eastAsia="uk-UA"/>
              </w:rPr>
              <w:lastRenderedPageBreak/>
              <w:t xml:space="preserve">№31806316515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№314 (либо аналог)</w:t>
            </w:r>
          </w:p>
        </w:tc>
        <w:tc>
          <w:tcPr>
            <w:tcW w:w="1101" w:type="pct"/>
            <w:shd w:val="clear" w:color="auto" w:fill="auto"/>
          </w:tcPr>
          <w:p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.6 Безопасность жизнедеятельности</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lastRenderedPageBreak/>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 xml:space="preserve">Учебная аудитория для проведения занятий семинарского типа, практических занятий, текущего контроля и промежуточной аттестации </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№202 (либо аналог)</w:t>
            </w:r>
          </w:p>
        </w:tc>
        <w:tc>
          <w:tcPr>
            <w:tcW w:w="1101" w:type="pct"/>
            <w:shd w:val="clear" w:color="auto" w:fill="auto"/>
          </w:tcPr>
          <w:p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lastRenderedPageBreak/>
              <w:t xml:space="preserve">Комплект плакатов; Методические рекомендации по проведению </w:t>
            </w:r>
            <w:r w:rsidRPr="00583D5B">
              <w:rPr>
                <w:rFonts w:ascii="Times New Roman" w:hAnsi="Times New Roman" w:cs="Times New Roman"/>
              </w:rPr>
              <w:lastRenderedPageBreak/>
              <w:t xml:space="preserve">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 </w:t>
            </w:r>
            <w:r w:rsidRPr="00583D5B">
              <w:rPr>
                <w:rFonts w:ascii="Times New Roman" w:hAnsi="Times New Roman" w:cs="Times New Roman"/>
                <w:lang w:eastAsia="uk-UA"/>
              </w:rPr>
              <w:t>персональный мультимедийный комплект с ноутбуком</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7</w:t>
            </w:r>
            <w:r w:rsidRPr="00583D5B">
              <w:rPr>
                <w:rFonts w:ascii="Times New Roman" w:hAnsi="Times New Roman" w:cs="Times New Roman"/>
                <w:sz w:val="20"/>
                <w:szCs w:val="20"/>
              </w:rPr>
              <w:t xml:space="preserve"> Русский язык и культура речи</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01"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№327 (либо аналог)</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Б1.О.8</w:t>
            </w:r>
            <w:r w:rsidRPr="00583D5B">
              <w:rPr>
                <w:rFonts w:ascii="Times New Roman" w:hAnsi="Times New Roman" w:cs="Times New Roman"/>
                <w:sz w:val="20"/>
                <w:szCs w:val="20"/>
              </w:rPr>
              <w:t xml:space="preserve"> Правовая информатика</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101"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О.9</w:t>
            </w:r>
            <w:r w:rsidRPr="00583D5B">
              <w:rPr>
                <w:rFonts w:ascii="Times New Roman" w:hAnsi="Times New Roman" w:cs="Times New Roman"/>
                <w:sz w:val="20"/>
                <w:szCs w:val="20"/>
              </w:rPr>
              <w:t xml:space="preserve"> Религиоведение</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01" w:type="pct"/>
            <w:shd w:val="clear" w:color="auto" w:fill="auto"/>
          </w:tcPr>
          <w:p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 xml:space="preserve">идактические материалы, презентационные и раздаточные материалы, информационные стенды, портреты,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A1CFD" w:rsidRPr="00583D5B" w:rsidRDefault="00AA1CFD" w:rsidP="00AA1C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.1</w:t>
            </w:r>
            <w:r>
              <w:rPr>
                <w:rFonts w:ascii="Times New Roman" w:hAnsi="Times New Roman" w:cs="Times New Roman"/>
                <w:sz w:val="20"/>
                <w:szCs w:val="20"/>
              </w:rPr>
              <w:t>0</w:t>
            </w:r>
            <w:r w:rsidRPr="00583D5B">
              <w:rPr>
                <w:rFonts w:ascii="Times New Roman" w:hAnsi="Times New Roman" w:cs="Times New Roman"/>
                <w:sz w:val="20"/>
                <w:szCs w:val="20"/>
              </w:rPr>
              <w:t xml:space="preserve"> Менеджмент</w:t>
            </w: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01" w:type="pct"/>
            <w:shd w:val="clear" w:color="auto" w:fill="auto"/>
          </w:tcPr>
          <w:p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629" w:type="pct"/>
            <w:vMerge w:val="restart"/>
            <w:shd w:val="clear" w:color="auto" w:fill="auto"/>
          </w:tcPr>
          <w:p w:rsidR="00AA1CFD" w:rsidRPr="009F474C"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631367"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A1CFD" w:rsidRPr="007E031E" w:rsidRDefault="00AA1CFD" w:rsidP="00AA1CFD">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A1CFD" w:rsidRPr="007E031E" w:rsidRDefault="00AA1CFD" w:rsidP="00AA1CFD">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A1CFD" w:rsidRPr="007E031E" w:rsidRDefault="00AA1CFD" w:rsidP="00AA1CFD">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A1CFD" w:rsidRPr="007E031E" w:rsidRDefault="00AA1CFD" w:rsidP="00AA1CFD">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A1CFD" w:rsidRDefault="00AA1CFD" w:rsidP="00AA1CFD">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A1CFD" w:rsidRPr="00583D5B" w:rsidRDefault="00AA1CFD"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№314 (либо аналог)</w:t>
            </w:r>
          </w:p>
        </w:tc>
        <w:tc>
          <w:tcPr>
            <w:tcW w:w="1101" w:type="pct"/>
            <w:shd w:val="clear" w:color="auto" w:fill="auto"/>
          </w:tcPr>
          <w:p w:rsidR="00AA1CFD" w:rsidRPr="00583D5B" w:rsidRDefault="00AA1CFD" w:rsidP="00AA1CFD">
            <w:pPr>
              <w:pStyle w:val="ConsPlusNormal"/>
              <w:jc w:val="both"/>
              <w:rPr>
                <w:rFonts w:ascii="Times New Roman" w:hAnsi="Times New Roman" w:cs="Times New Roman"/>
                <w:highlight w:val="yellow"/>
                <w:lang w:eastAsia="uk-UA"/>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A1CFD" w:rsidRPr="00583D5B" w:rsidRDefault="00AA1CFD"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A1CFD" w:rsidRPr="00583D5B" w:rsidRDefault="00AA1CFD" w:rsidP="00AA1CFD">
            <w:pPr>
              <w:spacing w:after="0" w:line="240" w:lineRule="auto"/>
              <w:jc w:val="both"/>
              <w:rPr>
                <w:rFonts w:ascii="Times New Roman" w:hAnsi="Times New Roman" w:cs="Times New Roman"/>
                <w:sz w:val="20"/>
                <w:szCs w:val="20"/>
              </w:rPr>
            </w:pPr>
          </w:p>
        </w:tc>
        <w:tc>
          <w:tcPr>
            <w:tcW w:w="992" w:type="pct"/>
            <w:shd w:val="clear" w:color="auto" w:fill="auto"/>
          </w:tcPr>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rsidR="00AA1CFD" w:rsidRPr="00583D5B" w:rsidRDefault="00AA1CFD" w:rsidP="00AA1CFD">
            <w:pPr>
              <w:spacing w:after="0" w:line="240" w:lineRule="auto"/>
              <w:jc w:val="both"/>
              <w:rPr>
                <w:rFonts w:ascii="Times New Roman" w:hAnsi="Times New Roman" w:cs="Times New Roman"/>
                <w:bCs/>
                <w:sz w:val="20"/>
                <w:szCs w:val="20"/>
              </w:rPr>
            </w:pPr>
          </w:p>
        </w:tc>
        <w:tc>
          <w:tcPr>
            <w:tcW w:w="1629" w:type="pct"/>
            <w:vMerge/>
            <w:shd w:val="clear" w:color="auto" w:fill="auto"/>
          </w:tcPr>
          <w:p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.1</w:t>
            </w:r>
            <w:r>
              <w:rPr>
                <w:rFonts w:ascii="Times New Roman" w:hAnsi="Times New Roman" w:cs="Times New Roman"/>
                <w:sz w:val="20"/>
                <w:szCs w:val="20"/>
              </w:rPr>
              <w:t>1</w:t>
            </w:r>
            <w:r w:rsidRPr="00583D5B">
              <w:rPr>
                <w:rFonts w:ascii="Times New Roman" w:hAnsi="Times New Roman" w:cs="Times New Roman"/>
                <w:sz w:val="20"/>
                <w:szCs w:val="20"/>
              </w:rPr>
              <w:t xml:space="preserve"> Риторика</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обучающихся</w:t>
            </w:r>
            <w:r w:rsidRPr="00583D5B">
              <w:rPr>
                <w:rFonts w:ascii="Times New Roman" w:hAnsi="Times New Roman" w:cs="Times New Roman"/>
                <w:sz w:val="20"/>
                <w:szCs w:val="20"/>
                <w:lang w:eastAsia="ru-RU"/>
              </w:rPr>
              <w:t xml:space="preserve"> </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№204 (либо аналог)</w:t>
            </w:r>
          </w:p>
          <w:p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w:t>
            </w:r>
            <w:r>
              <w:rPr>
                <w:rFonts w:ascii="Times New Roman" w:hAnsi="Times New Roman" w:cs="Times New Roman"/>
                <w:sz w:val="20"/>
                <w:szCs w:val="20"/>
              </w:rPr>
              <w:t>2</w:t>
            </w:r>
            <w:r w:rsidRPr="00583D5B">
              <w:rPr>
                <w:rFonts w:ascii="Times New Roman" w:hAnsi="Times New Roman" w:cs="Times New Roman"/>
                <w:sz w:val="20"/>
                <w:szCs w:val="20"/>
              </w:rPr>
              <w:t xml:space="preserve"> Римское право</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№118 (либо аналог)</w:t>
            </w: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.1</w:t>
            </w:r>
            <w:r>
              <w:rPr>
                <w:rFonts w:ascii="Times New Roman" w:hAnsi="Times New Roman" w:cs="Times New Roman"/>
                <w:sz w:val="20"/>
                <w:szCs w:val="20"/>
              </w:rPr>
              <w:t>3</w:t>
            </w:r>
            <w:r w:rsidRPr="00583D5B">
              <w:rPr>
                <w:rFonts w:ascii="Times New Roman" w:hAnsi="Times New Roman" w:cs="Times New Roman"/>
                <w:sz w:val="20"/>
                <w:szCs w:val="20"/>
              </w:rPr>
              <w:t xml:space="preserve"> Профессиональная этика</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01"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дактические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№327 (либо аналог)</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w:t>
            </w:r>
            <w:r>
              <w:rPr>
                <w:rFonts w:ascii="Times New Roman" w:hAnsi="Times New Roman" w:cs="Times New Roman"/>
                <w:sz w:val="20"/>
                <w:szCs w:val="20"/>
              </w:rPr>
              <w:t>4</w:t>
            </w:r>
            <w:r w:rsidRPr="00583D5B">
              <w:rPr>
                <w:rFonts w:ascii="Times New Roman" w:hAnsi="Times New Roman" w:cs="Times New Roman"/>
                <w:sz w:val="20"/>
                <w:szCs w:val="20"/>
              </w:rPr>
              <w:t xml:space="preserve"> Теория государства и права</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rsidR="006450D1" w:rsidRPr="00583D5B" w:rsidRDefault="006450D1" w:rsidP="006450D1">
            <w:pPr>
              <w:spacing w:after="0" w:line="240" w:lineRule="auto"/>
              <w:rPr>
                <w:rFonts w:ascii="Times New Roman" w:eastAsia="Times New Roman" w:hAnsi="Times New Roman" w:cs="Times New Roman"/>
                <w:sz w:val="20"/>
                <w:szCs w:val="20"/>
                <w:lang w:eastAsia="uk-UA"/>
              </w:rPr>
            </w:pPr>
          </w:p>
        </w:tc>
        <w:tc>
          <w:tcPr>
            <w:tcW w:w="1101" w:type="pct"/>
            <w:shd w:val="clear" w:color="auto" w:fill="auto"/>
          </w:tcPr>
          <w:p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p w:rsidR="006450D1" w:rsidRPr="00583D5B" w:rsidRDefault="006450D1" w:rsidP="006450D1">
            <w:pPr>
              <w:pStyle w:val="ConsPlusNormal"/>
              <w:jc w:val="both"/>
              <w:rPr>
                <w:rFonts w:ascii="Times New Roman" w:hAnsi="Times New Roman" w:cs="Times New Roman"/>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312 (либо аналог)</w:t>
            </w:r>
          </w:p>
        </w:tc>
        <w:tc>
          <w:tcPr>
            <w:tcW w:w="1101" w:type="pct"/>
            <w:shd w:val="clear" w:color="auto" w:fill="auto"/>
          </w:tcPr>
          <w:p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6450D1" w:rsidRPr="00583D5B" w:rsidRDefault="006450D1" w:rsidP="00AA1CFD">
            <w:pPr>
              <w:pStyle w:val="ConsPlusNormal"/>
              <w:jc w:val="both"/>
              <w:rPr>
                <w:rFonts w:ascii="Times New Roman" w:hAnsi="Times New Roman" w:cs="Times New Roman"/>
              </w:rPr>
            </w:pP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Б1.О.15</w:t>
            </w:r>
            <w:r w:rsidRPr="00583D5B">
              <w:rPr>
                <w:rFonts w:ascii="Times New Roman" w:hAnsi="Times New Roman" w:cs="Times New Roman"/>
                <w:sz w:val="20"/>
                <w:szCs w:val="20"/>
              </w:rPr>
              <w:t xml:space="preserve"> История государства и права России</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01" w:type="pct"/>
            <w:shd w:val="clear" w:color="auto" w:fill="auto"/>
          </w:tcPr>
          <w:p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обучающихся </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№204 (либо аналог)</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дидактические материалы; технические средства: проектор, ноутбук, моторизированный экран </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w:t>
            </w:r>
            <w:r>
              <w:rPr>
                <w:rFonts w:ascii="Times New Roman" w:hAnsi="Times New Roman" w:cs="Times New Roman"/>
                <w:sz w:val="20"/>
                <w:szCs w:val="20"/>
              </w:rPr>
              <w:t>6</w:t>
            </w:r>
            <w:r w:rsidRPr="00583D5B">
              <w:rPr>
                <w:rFonts w:ascii="Times New Roman" w:hAnsi="Times New Roman" w:cs="Times New Roman"/>
                <w:sz w:val="20"/>
                <w:szCs w:val="20"/>
              </w:rPr>
              <w:t xml:space="preserve"> История государства и права зарубежных стран</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№102 (либо аналог)</w:t>
            </w:r>
          </w:p>
          <w:p w:rsidR="006450D1" w:rsidRPr="00583D5B" w:rsidRDefault="006450D1" w:rsidP="006450D1">
            <w:pPr>
              <w:spacing w:after="0" w:line="240" w:lineRule="auto"/>
              <w:rPr>
                <w:rFonts w:ascii="Times New Roman" w:hAnsi="Times New Roman" w:cs="Times New Roman"/>
                <w:sz w:val="20"/>
                <w:szCs w:val="20"/>
                <w:lang w:eastAsia="ru-RU"/>
              </w:rPr>
            </w:pPr>
          </w:p>
        </w:tc>
        <w:tc>
          <w:tcPr>
            <w:tcW w:w="1101" w:type="pct"/>
            <w:shd w:val="clear" w:color="auto" w:fill="auto"/>
          </w:tcPr>
          <w:p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6450D1" w:rsidRPr="00583D5B" w:rsidRDefault="006450D1" w:rsidP="006450D1">
            <w:pPr>
              <w:pStyle w:val="ConsPlusNormal"/>
              <w:jc w:val="both"/>
              <w:rPr>
                <w:rFonts w:ascii="Times New Roman" w:hAnsi="Times New Roman" w:cs="Times New Roman"/>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AA1CFD">
            <w:pPr>
              <w:pStyle w:val="a7"/>
              <w:spacing w:after="0" w:line="240" w:lineRule="auto"/>
              <w:ind w:left="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№212 (либо аналог)</w:t>
            </w:r>
          </w:p>
        </w:tc>
        <w:tc>
          <w:tcPr>
            <w:tcW w:w="1101" w:type="pct"/>
            <w:shd w:val="clear" w:color="auto" w:fill="auto"/>
          </w:tcPr>
          <w:p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д</w:t>
            </w:r>
            <w:r w:rsidRPr="00583D5B">
              <w:rPr>
                <w:rFonts w:ascii="Times New Roman" w:hAnsi="Times New Roman" w:cs="Times New Roman"/>
                <w:bCs/>
              </w:rPr>
              <w:t xml:space="preserve">идактические материалы, презентационные и раздаточные материалы, </w:t>
            </w:r>
            <w:r w:rsidRPr="00583D5B">
              <w:rPr>
                <w:rFonts w:ascii="Times New Roman" w:hAnsi="Times New Roman" w:cs="Times New Roman"/>
                <w:lang w:eastAsia="uk-UA"/>
              </w:rPr>
              <w:t>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AA1CFD">
            <w:pPr>
              <w:pStyle w:val="a7"/>
              <w:spacing w:after="0" w:line="240" w:lineRule="auto"/>
              <w:ind w:left="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Б1.О.17</w:t>
            </w:r>
            <w:r w:rsidRPr="00583D5B">
              <w:rPr>
                <w:rFonts w:ascii="Times New Roman" w:hAnsi="Times New Roman" w:cs="Times New Roman"/>
                <w:sz w:val="20"/>
                <w:szCs w:val="20"/>
              </w:rPr>
              <w:t xml:space="preserve"> Конституционное право </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rsidR="006450D1" w:rsidRPr="00583D5B" w:rsidRDefault="006450D1" w:rsidP="006450D1">
            <w:pPr>
              <w:spacing w:after="0" w:line="240" w:lineRule="auto"/>
              <w:rPr>
                <w:rFonts w:ascii="Times New Roman" w:hAnsi="Times New Roman" w:cs="Times New Roman"/>
                <w:sz w:val="20"/>
                <w:szCs w:val="20"/>
                <w:lang w:eastAsia="ru-RU"/>
              </w:rPr>
            </w:pPr>
          </w:p>
        </w:tc>
        <w:tc>
          <w:tcPr>
            <w:tcW w:w="1101" w:type="pct"/>
            <w:shd w:val="clear" w:color="auto" w:fill="auto"/>
          </w:tcPr>
          <w:p w:rsidR="006450D1" w:rsidRPr="00583D5B" w:rsidRDefault="006450D1" w:rsidP="006450D1">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AA1CFD">
            <w:pPr>
              <w:pStyle w:val="a7"/>
              <w:spacing w:after="0" w:line="240" w:lineRule="auto"/>
              <w:ind w:left="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123 (либо аналог)</w:t>
            </w:r>
          </w:p>
          <w:p w:rsidR="006450D1" w:rsidRPr="00583D5B" w:rsidRDefault="006450D1" w:rsidP="00AA1CFD">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6450D1" w:rsidRPr="00583D5B" w:rsidRDefault="006450D1" w:rsidP="00AA1CFD">
            <w:pPr>
              <w:pStyle w:val="a8"/>
              <w:rPr>
                <w:sz w:val="20"/>
                <w:szCs w:val="20"/>
              </w:rPr>
            </w:pPr>
            <w:r w:rsidRPr="00583D5B">
              <w:rPr>
                <w:sz w:val="20"/>
                <w:szCs w:val="20"/>
              </w:rPr>
              <w:t xml:space="preserve">Столы, стулья, доска, кафедра, дидактические материалы, </w:t>
            </w:r>
            <w:r w:rsidRPr="00583D5B">
              <w:rPr>
                <w:sz w:val="20"/>
                <w:szCs w:val="20"/>
                <w:lang w:eastAsia="uk-UA"/>
              </w:rPr>
              <w:t>персональный мультимедийный комплект с ноутбуком</w:t>
            </w:r>
          </w:p>
          <w:p w:rsidR="006450D1" w:rsidRPr="00583D5B" w:rsidRDefault="006450D1" w:rsidP="00AA1CFD">
            <w:pPr>
              <w:pStyle w:val="a8"/>
              <w:rPr>
                <w:sz w:val="20"/>
                <w:szCs w:val="20"/>
              </w:rPr>
            </w:pP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AA1CFD">
            <w:pPr>
              <w:pStyle w:val="a7"/>
              <w:spacing w:after="0" w:line="240" w:lineRule="auto"/>
              <w:ind w:left="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.1</w:t>
            </w:r>
            <w:r>
              <w:rPr>
                <w:rFonts w:ascii="Times New Roman" w:hAnsi="Times New Roman" w:cs="Times New Roman"/>
                <w:sz w:val="20"/>
                <w:szCs w:val="20"/>
              </w:rPr>
              <w:t>8</w:t>
            </w:r>
            <w:r w:rsidRPr="00583D5B">
              <w:rPr>
                <w:rFonts w:ascii="Times New Roman" w:hAnsi="Times New Roman" w:cs="Times New Roman"/>
                <w:sz w:val="20"/>
                <w:szCs w:val="20"/>
              </w:rPr>
              <w:t xml:space="preserve"> Конституционное право зарубежных стран</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6450D1" w:rsidRPr="00583D5B" w:rsidRDefault="006450D1" w:rsidP="006450D1">
            <w:pPr>
              <w:spacing w:after="0" w:line="240" w:lineRule="auto"/>
              <w:jc w:val="center"/>
              <w:rPr>
                <w:rFonts w:ascii="Times New Roman" w:hAnsi="Times New Roman" w:cs="Times New Roman"/>
                <w:sz w:val="20"/>
                <w:szCs w:val="20"/>
              </w:rPr>
            </w:pPr>
          </w:p>
        </w:tc>
        <w:tc>
          <w:tcPr>
            <w:tcW w:w="1101"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AA1CFD">
            <w:pPr>
              <w:pStyle w:val="a7"/>
              <w:spacing w:after="0" w:line="240" w:lineRule="auto"/>
              <w:ind w:left="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№327 (либо аналог)</w:t>
            </w: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AA1CFD">
            <w:pPr>
              <w:pStyle w:val="a7"/>
              <w:spacing w:after="0" w:line="240" w:lineRule="auto"/>
              <w:ind w:left="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DF3882"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О.19</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xml:space="preserve">. </w:t>
            </w:r>
            <w:r w:rsidRPr="00583D5B">
              <w:rPr>
                <w:rFonts w:ascii="Times New Roman" w:hAnsi="Times New Roman" w:cs="Times New Roman"/>
                <w:sz w:val="20"/>
                <w:szCs w:val="20"/>
              </w:rPr>
              <w:t>Общая часть</w:t>
            </w:r>
            <w:r>
              <w:rPr>
                <w:rFonts w:ascii="Times New Roman" w:hAnsi="Times New Roman" w:cs="Times New Roman"/>
                <w:sz w:val="20"/>
                <w:szCs w:val="20"/>
              </w:rPr>
              <w:t>.</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DF3882"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0</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Особенная часть.</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DF3882"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1</w:t>
            </w:r>
            <w:r w:rsidRPr="00583D5B">
              <w:rPr>
                <w:rFonts w:ascii="Times New Roman" w:hAnsi="Times New Roman" w:cs="Times New Roman"/>
                <w:sz w:val="20"/>
                <w:szCs w:val="20"/>
              </w:rPr>
              <w:t xml:space="preserve"> Гражданский процесс</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№316</w:t>
            </w: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DF3882"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2</w:t>
            </w:r>
            <w:r w:rsidRPr="00583D5B">
              <w:rPr>
                <w:rFonts w:ascii="Times New Roman" w:hAnsi="Times New Roman" w:cs="Times New Roman"/>
                <w:sz w:val="20"/>
                <w:szCs w:val="20"/>
              </w:rPr>
              <w:t xml:space="preserve"> Административное право</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ноутбук, учебно-наглядные пособия,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rsidR="006450D1" w:rsidRPr="00583D5B" w:rsidRDefault="006450D1" w:rsidP="006450D1">
            <w:pPr>
              <w:pStyle w:val="ConsPlusNormal"/>
              <w:jc w:val="both"/>
              <w:rPr>
                <w:rFonts w:ascii="Times New Roman" w:hAnsi="Times New Roman" w:cs="Times New Roman"/>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№402 (либо аналог)</w:t>
            </w:r>
          </w:p>
        </w:tc>
        <w:tc>
          <w:tcPr>
            <w:tcW w:w="1101" w:type="pct"/>
            <w:shd w:val="clear" w:color="auto" w:fill="auto"/>
          </w:tcPr>
          <w:p w:rsidR="006450D1" w:rsidRPr="00583D5B" w:rsidRDefault="006450D1" w:rsidP="00AA1CFD">
            <w:pPr>
              <w:pStyle w:val="ConsPlusNormal"/>
              <w:jc w:val="both"/>
              <w:rPr>
                <w:rFonts w:ascii="Times New Roman" w:hAnsi="Times New Roman" w:cs="Times New Roman"/>
                <w:lang w:eastAsia="uk-UA"/>
              </w:rPr>
            </w:pPr>
            <w:r w:rsidRPr="00583D5B">
              <w:rPr>
                <w:rFonts w:ascii="Times New Roman" w:hAnsi="Times New Roman" w:cs="Times New Roman"/>
              </w:rPr>
              <w:t>Столы, стулья, доска, учебно-наглядные пособия, презентационные и раздаточные материалы, 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DF3882"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3</w:t>
            </w:r>
            <w:r w:rsidRPr="00583D5B">
              <w:rPr>
                <w:rFonts w:ascii="Times New Roman" w:hAnsi="Times New Roman" w:cs="Times New Roman"/>
                <w:sz w:val="20"/>
                <w:szCs w:val="20"/>
              </w:rPr>
              <w:t xml:space="preserve"> Трудовое право</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rsidR="006450D1" w:rsidRPr="00583D5B" w:rsidRDefault="006450D1" w:rsidP="006450D1">
            <w:pPr>
              <w:pStyle w:val="ConsPlusNormal"/>
              <w:jc w:val="both"/>
              <w:rPr>
                <w:rFonts w:ascii="Times New Roman" w:hAnsi="Times New Roman" w:cs="Times New Roman"/>
                <w:bCs/>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101" w:type="pct"/>
            <w:shd w:val="clear" w:color="auto" w:fill="auto"/>
          </w:tcPr>
          <w:p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DF3882"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О.24</w:t>
            </w:r>
            <w:r w:rsidRPr="00583D5B">
              <w:rPr>
                <w:rFonts w:ascii="Times New Roman" w:hAnsi="Times New Roman" w:cs="Times New Roman"/>
                <w:sz w:val="20"/>
                <w:szCs w:val="20"/>
              </w:rPr>
              <w:t xml:space="preserve"> Уголовное право</w:t>
            </w:r>
            <w:r>
              <w:rPr>
                <w:rFonts w:ascii="Times New Roman" w:hAnsi="Times New Roman" w:cs="Times New Roman"/>
                <w:sz w:val="20"/>
                <w:szCs w:val="20"/>
              </w:rPr>
              <w:t>. Общая часть.</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AA1CFD">
            <w:pPr>
              <w:pStyle w:val="a7"/>
              <w:spacing w:after="0" w:line="240" w:lineRule="auto"/>
              <w:ind w:left="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№217 (либо аналог)</w:t>
            </w:r>
          </w:p>
          <w:p w:rsidR="006450D1" w:rsidRPr="00583D5B" w:rsidRDefault="006450D1" w:rsidP="00AA1CFD">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 </w:t>
            </w: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AA1CFD">
            <w:pPr>
              <w:pStyle w:val="a7"/>
              <w:spacing w:after="0" w:line="240" w:lineRule="auto"/>
              <w:ind w:left="0"/>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5 Уголовное право. Особенная часть.</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101" w:type="pct"/>
            <w:shd w:val="clear" w:color="auto" w:fill="auto"/>
          </w:tcPr>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01" w:type="pct"/>
            <w:shd w:val="clear" w:color="auto" w:fill="auto"/>
          </w:tcPr>
          <w:p w:rsidR="006450D1" w:rsidRPr="00583D5B" w:rsidRDefault="006450D1" w:rsidP="00AA1CFD">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.2</w:t>
            </w:r>
            <w:r>
              <w:rPr>
                <w:rFonts w:ascii="Times New Roman" w:hAnsi="Times New Roman" w:cs="Times New Roman"/>
                <w:sz w:val="20"/>
                <w:szCs w:val="20"/>
              </w:rPr>
              <w:t>6</w:t>
            </w:r>
            <w:r w:rsidRPr="00583D5B">
              <w:rPr>
                <w:rFonts w:ascii="Times New Roman" w:hAnsi="Times New Roman" w:cs="Times New Roman"/>
                <w:sz w:val="20"/>
                <w:szCs w:val="20"/>
              </w:rPr>
              <w:t xml:space="preserve"> Уголовный процесс</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p>
        </w:tc>
        <w:tc>
          <w:tcPr>
            <w:tcW w:w="1101"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6450D1" w:rsidRPr="00583D5B" w:rsidRDefault="006450D1" w:rsidP="006450D1">
            <w:pPr>
              <w:pStyle w:val="ConsPlusNormal"/>
              <w:jc w:val="both"/>
              <w:rPr>
                <w:rFonts w:ascii="Times New Roman" w:hAnsi="Times New Roman" w:cs="Times New Roman"/>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№316</w:t>
            </w:r>
          </w:p>
          <w:p w:rsidR="006450D1" w:rsidRPr="00583D5B" w:rsidRDefault="006450D1" w:rsidP="00AA1CFD">
            <w:pPr>
              <w:spacing w:after="0" w:line="240" w:lineRule="auto"/>
              <w:rPr>
                <w:rFonts w:ascii="Times New Roman" w:eastAsia="Times New Roman" w:hAnsi="Times New Roman" w:cs="Times New Roman"/>
                <w:sz w:val="20"/>
                <w:szCs w:val="20"/>
                <w:lang w:eastAsia="ru-RU"/>
              </w:rPr>
            </w:pPr>
          </w:p>
        </w:tc>
        <w:tc>
          <w:tcPr>
            <w:tcW w:w="1101" w:type="pct"/>
            <w:shd w:val="clear" w:color="auto" w:fill="auto"/>
          </w:tcPr>
          <w:p w:rsidR="006450D1" w:rsidRPr="00583D5B" w:rsidRDefault="006450D1" w:rsidP="00AA1CFD">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7</w:t>
            </w:r>
            <w:r w:rsidRPr="00583D5B">
              <w:rPr>
                <w:rFonts w:ascii="Times New Roman" w:hAnsi="Times New Roman" w:cs="Times New Roman"/>
                <w:sz w:val="20"/>
                <w:szCs w:val="20"/>
              </w:rPr>
              <w:t xml:space="preserve"> Криминалистика</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01" w:type="pct"/>
            <w:shd w:val="clear" w:color="auto" w:fill="auto"/>
          </w:tcPr>
          <w:p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8</w:t>
            </w:r>
            <w:r w:rsidRPr="00583D5B">
              <w:rPr>
                <w:rFonts w:ascii="Times New Roman" w:hAnsi="Times New Roman" w:cs="Times New Roman"/>
                <w:sz w:val="20"/>
                <w:szCs w:val="20"/>
              </w:rPr>
              <w:t xml:space="preserve"> Международное право</w:t>
            </w:r>
          </w:p>
        </w:tc>
        <w:tc>
          <w:tcPr>
            <w:tcW w:w="992" w:type="pct"/>
            <w:shd w:val="clear" w:color="auto" w:fill="auto"/>
          </w:tcPr>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6450D1" w:rsidRPr="00583D5B" w:rsidRDefault="006450D1" w:rsidP="006450D1">
            <w:pPr>
              <w:spacing w:after="0" w:line="240" w:lineRule="auto"/>
              <w:jc w:val="center"/>
              <w:rPr>
                <w:rFonts w:ascii="Times New Roman" w:hAnsi="Times New Roman" w:cs="Times New Roman"/>
                <w:sz w:val="20"/>
                <w:szCs w:val="20"/>
              </w:rPr>
            </w:pPr>
          </w:p>
        </w:tc>
        <w:tc>
          <w:tcPr>
            <w:tcW w:w="1101" w:type="pct"/>
            <w:shd w:val="clear" w:color="auto" w:fill="auto"/>
          </w:tcPr>
          <w:p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6450D1" w:rsidRPr="009F474C"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631367"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6450D1" w:rsidRPr="007E031E" w:rsidRDefault="006450D1" w:rsidP="006450D1">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6450D1" w:rsidRPr="007E031E" w:rsidRDefault="006450D1" w:rsidP="006450D1">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6450D1" w:rsidRPr="007E031E" w:rsidRDefault="006450D1" w:rsidP="006450D1">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6450D1" w:rsidRPr="007E031E" w:rsidRDefault="006450D1" w:rsidP="006450D1">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6450D1" w:rsidRDefault="006450D1" w:rsidP="006450D1">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01" w:type="pct"/>
            <w:shd w:val="clear" w:color="auto" w:fill="auto"/>
          </w:tcPr>
          <w:p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6450D1" w:rsidRPr="00583D5B" w:rsidRDefault="006450D1"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6450D1" w:rsidRPr="00583D5B" w:rsidRDefault="006450D1" w:rsidP="00AA1CFD">
            <w:pPr>
              <w:spacing w:after="0" w:line="240" w:lineRule="auto"/>
              <w:jc w:val="both"/>
              <w:rPr>
                <w:rFonts w:ascii="Times New Roman" w:hAnsi="Times New Roman" w:cs="Times New Roman"/>
                <w:sz w:val="20"/>
                <w:szCs w:val="20"/>
              </w:rPr>
            </w:pPr>
          </w:p>
        </w:tc>
        <w:tc>
          <w:tcPr>
            <w:tcW w:w="992" w:type="pct"/>
            <w:shd w:val="clear" w:color="auto" w:fill="auto"/>
          </w:tcPr>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29</w:t>
            </w:r>
            <w:r w:rsidRPr="00583D5B">
              <w:rPr>
                <w:rFonts w:ascii="Times New Roman" w:hAnsi="Times New Roman" w:cs="Times New Roman"/>
                <w:sz w:val="20"/>
                <w:szCs w:val="20"/>
              </w:rPr>
              <w:t>. Основы судебно-экспертной деятельности</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№112 (либо аналог)</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№313</w:t>
            </w: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0</w:t>
            </w:r>
            <w:r w:rsidRPr="00583D5B">
              <w:rPr>
                <w:rFonts w:ascii="Times New Roman" w:hAnsi="Times New Roman" w:cs="Times New Roman"/>
                <w:sz w:val="20"/>
                <w:szCs w:val="20"/>
              </w:rPr>
              <w:t xml:space="preserve"> Экологическое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rsidR="00194669" w:rsidRPr="00583D5B" w:rsidRDefault="00194669" w:rsidP="00194669">
            <w:pPr>
              <w:spacing w:after="0" w:line="240" w:lineRule="auto"/>
              <w:rPr>
                <w:rFonts w:ascii="Times New Roman" w:hAnsi="Times New Roman" w:cs="Times New Roman"/>
                <w:sz w:val="20"/>
                <w:szCs w:val="20"/>
              </w:rPr>
            </w:pP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№311 (либо аналог)</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1</w:t>
            </w:r>
            <w:r w:rsidRPr="00583D5B">
              <w:rPr>
                <w:rFonts w:ascii="Times New Roman" w:hAnsi="Times New Roman" w:cs="Times New Roman"/>
                <w:sz w:val="20"/>
                <w:szCs w:val="20"/>
              </w:rPr>
              <w:t xml:space="preserve"> Латинский язык</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№117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p w:rsidR="00194669" w:rsidRPr="00583D5B" w:rsidRDefault="00194669" w:rsidP="00194669">
            <w:pPr>
              <w:pStyle w:val="ConsPlusNormal"/>
              <w:jc w:val="both"/>
              <w:rPr>
                <w:rFonts w:ascii="Times New Roman" w:hAnsi="Times New Roman" w:cs="Times New Roman"/>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№215 (либо аналог)</w:t>
            </w: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p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2</w:t>
            </w:r>
            <w:r w:rsidRPr="00583D5B">
              <w:rPr>
                <w:rFonts w:ascii="Times New Roman" w:hAnsi="Times New Roman" w:cs="Times New Roman"/>
                <w:sz w:val="20"/>
                <w:szCs w:val="20"/>
              </w:rPr>
              <w:t xml:space="preserve"> Международное частное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hAnsi="Times New Roman" w:cs="Times New Roman"/>
                <w:sz w:val="20"/>
                <w:szCs w:val="20"/>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3</w:t>
            </w:r>
            <w:r w:rsidRPr="00583D5B">
              <w:rPr>
                <w:rFonts w:ascii="Times New Roman" w:hAnsi="Times New Roman" w:cs="Times New Roman"/>
                <w:sz w:val="20"/>
                <w:szCs w:val="20"/>
              </w:rPr>
              <w:t xml:space="preserve"> Финансовое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DF3882"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4</w:t>
            </w:r>
            <w:r w:rsidRPr="00583D5B">
              <w:rPr>
                <w:rFonts w:ascii="Times New Roman" w:hAnsi="Times New Roman" w:cs="Times New Roman"/>
                <w:sz w:val="20"/>
                <w:szCs w:val="20"/>
              </w:rPr>
              <w:t xml:space="preserve"> Муниципальное право </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hAnsi="Times New Roman" w:cs="Times New Roman"/>
                <w:sz w:val="20"/>
                <w:szCs w:val="20"/>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5</w:t>
            </w:r>
            <w:r w:rsidRPr="00583D5B">
              <w:rPr>
                <w:rFonts w:ascii="Times New Roman" w:hAnsi="Times New Roman" w:cs="Times New Roman"/>
                <w:sz w:val="20"/>
                <w:szCs w:val="20"/>
              </w:rPr>
              <w:t xml:space="preserve"> Семейное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194669" w:rsidRPr="00583D5B" w:rsidRDefault="00194669" w:rsidP="00194669">
            <w:pPr>
              <w:pStyle w:val="ConsPlusNormal"/>
              <w:jc w:val="both"/>
              <w:rPr>
                <w:rFonts w:ascii="Times New Roman" w:hAnsi="Times New Roman" w:cs="Times New Roman"/>
                <w:bCs/>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6</w:t>
            </w:r>
            <w:r w:rsidRPr="00583D5B">
              <w:rPr>
                <w:rFonts w:ascii="Times New Roman" w:hAnsi="Times New Roman" w:cs="Times New Roman"/>
                <w:sz w:val="20"/>
                <w:szCs w:val="20"/>
              </w:rPr>
              <w:t xml:space="preserve"> Криминология</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7</w:t>
            </w:r>
            <w:r w:rsidRPr="00583D5B">
              <w:rPr>
                <w:rFonts w:ascii="Times New Roman" w:hAnsi="Times New Roman" w:cs="Times New Roman"/>
                <w:sz w:val="20"/>
                <w:szCs w:val="20"/>
              </w:rPr>
              <w:t xml:space="preserve"> Правоохранительные и судебные органы</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rsidR="00194669" w:rsidRPr="00583D5B" w:rsidRDefault="00194669" w:rsidP="00194669">
            <w:pPr>
              <w:spacing w:after="0" w:line="240" w:lineRule="auto"/>
              <w:rPr>
                <w:rFonts w:ascii="Times New Roman" w:hAnsi="Times New Roman" w:cs="Times New Roman"/>
                <w:sz w:val="20"/>
                <w:szCs w:val="20"/>
                <w:lang w:eastAsia="ru-RU"/>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.О.38</w:t>
            </w:r>
            <w:r w:rsidRPr="00583D5B">
              <w:rPr>
                <w:rFonts w:ascii="Times New Roman" w:hAnsi="Times New Roman" w:cs="Times New Roman"/>
                <w:sz w:val="20"/>
                <w:szCs w:val="20"/>
              </w:rPr>
              <w:t xml:space="preserve"> Административное судопроизводство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rsidR="00194669" w:rsidRPr="00583D5B" w:rsidRDefault="00194669" w:rsidP="00194669">
            <w:pPr>
              <w:spacing w:after="0" w:line="240" w:lineRule="auto"/>
              <w:jc w:val="center"/>
              <w:rPr>
                <w:rFonts w:ascii="Times New Roman" w:hAnsi="Times New Roman" w:cs="Times New Roman"/>
                <w:sz w:val="20"/>
                <w:szCs w:val="20"/>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учебно-наглядные пособия, проектор мультимедийный; экран с электроприводом, ноутбук,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rsidR="00194669" w:rsidRPr="00583D5B" w:rsidRDefault="00194669" w:rsidP="00194669">
            <w:pPr>
              <w:pStyle w:val="ConsPlusNormal"/>
              <w:jc w:val="both"/>
              <w:rPr>
                <w:rFonts w:ascii="Times New Roman" w:hAnsi="Times New Roman" w:cs="Times New Roman"/>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№121 (либо аналог)</w:t>
            </w:r>
          </w:p>
        </w:tc>
        <w:tc>
          <w:tcPr>
            <w:tcW w:w="1101" w:type="pct"/>
            <w:shd w:val="clear" w:color="auto" w:fill="auto"/>
          </w:tcPr>
          <w:p w:rsidR="00194669" w:rsidRPr="00583D5B" w:rsidRDefault="00194669" w:rsidP="00194669">
            <w:pPr>
              <w:pStyle w:val="ConsPlusNormal"/>
              <w:jc w:val="both"/>
              <w:rPr>
                <w:rFonts w:ascii="Times New Roman" w:hAnsi="Times New Roman" w:cs="Times New Roman"/>
                <w:lang w:eastAsia="uk-UA"/>
              </w:rPr>
            </w:pPr>
            <w:r w:rsidRPr="00583D5B">
              <w:rPr>
                <w:rFonts w:ascii="Times New Roman" w:hAnsi="Times New Roman" w:cs="Times New Roman"/>
              </w:rPr>
              <w:t>Столы, стулья, доска,  дидактические материалы,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О.39</w:t>
            </w:r>
            <w:r w:rsidRPr="00583D5B">
              <w:rPr>
                <w:rFonts w:ascii="Times New Roman" w:hAnsi="Times New Roman" w:cs="Times New Roman"/>
                <w:sz w:val="20"/>
                <w:szCs w:val="20"/>
              </w:rPr>
              <w:t xml:space="preserve"> Арбитражный процесс</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pStyle w:val="ConsPlusNormal"/>
              <w:jc w:val="both"/>
              <w:rPr>
                <w:rFonts w:ascii="Times New Roman" w:hAnsi="Times New Roman" w:cs="Times New Roman"/>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01" w:type="pct"/>
            <w:shd w:val="clear" w:color="auto" w:fill="auto"/>
          </w:tcPr>
          <w:p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О.40</w:t>
            </w:r>
            <w:r w:rsidRPr="00583D5B">
              <w:rPr>
                <w:rFonts w:ascii="Times New Roman" w:hAnsi="Times New Roman" w:cs="Times New Roman"/>
                <w:sz w:val="20"/>
                <w:szCs w:val="20"/>
              </w:rPr>
              <w:t xml:space="preserve"> Предпринимательское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№121 (либо аналог)</w:t>
            </w: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1</w:t>
            </w:r>
            <w:r w:rsidRPr="00583D5B">
              <w:rPr>
                <w:rFonts w:ascii="Times New Roman" w:hAnsi="Times New Roman" w:cs="Times New Roman"/>
                <w:sz w:val="20"/>
                <w:szCs w:val="20"/>
              </w:rPr>
              <w:t xml:space="preserve"> Прокурорская деятельность</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pStyle w:val="ConsPlusNormal"/>
              <w:jc w:val="both"/>
              <w:rPr>
                <w:rFonts w:ascii="Times New Roman" w:hAnsi="Times New Roman" w:cs="Times New Roman"/>
                <w:bCs/>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№208 (либо аналог)</w:t>
            </w: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2</w:t>
            </w:r>
            <w:r w:rsidRPr="00583D5B">
              <w:rPr>
                <w:rFonts w:ascii="Times New Roman" w:hAnsi="Times New Roman" w:cs="Times New Roman"/>
                <w:sz w:val="20"/>
                <w:szCs w:val="20"/>
              </w:rPr>
              <w:t xml:space="preserve"> Адвокатская и правозащитная деятельность</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 </w:t>
            </w: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3</w:t>
            </w:r>
            <w:r w:rsidRPr="00583D5B">
              <w:rPr>
                <w:rFonts w:ascii="Times New Roman" w:hAnsi="Times New Roman" w:cs="Times New Roman"/>
                <w:sz w:val="20"/>
                <w:szCs w:val="20"/>
              </w:rPr>
              <w:t xml:space="preserve"> Антимонопольное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№303 (либо аналог)</w:t>
            </w:r>
          </w:p>
          <w:p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4</w:t>
            </w:r>
            <w:r w:rsidRPr="00583D5B">
              <w:rPr>
                <w:rFonts w:ascii="Times New Roman" w:hAnsi="Times New Roman" w:cs="Times New Roman"/>
                <w:sz w:val="20"/>
                <w:szCs w:val="20"/>
              </w:rPr>
              <w:t xml:space="preserve"> Налоговое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№325 (либо аналог)</w:t>
            </w:r>
          </w:p>
        </w:tc>
        <w:tc>
          <w:tcPr>
            <w:tcW w:w="1101" w:type="pct"/>
            <w:shd w:val="clear" w:color="auto" w:fill="auto"/>
          </w:tcPr>
          <w:p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презентационные и раздаточные материалы,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.4</w:t>
            </w:r>
            <w:r>
              <w:rPr>
                <w:rFonts w:ascii="Times New Roman" w:hAnsi="Times New Roman" w:cs="Times New Roman"/>
                <w:sz w:val="20"/>
                <w:szCs w:val="20"/>
              </w:rPr>
              <w:t>5</w:t>
            </w:r>
            <w:r w:rsidRPr="00583D5B">
              <w:rPr>
                <w:rFonts w:ascii="Times New Roman" w:hAnsi="Times New Roman" w:cs="Times New Roman"/>
                <w:sz w:val="20"/>
                <w:szCs w:val="20"/>
              </w:rPr>
              <w:t xml:space="preserve"> Таможенное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194669" w:rsidRPr="00583D5B" w:rsidRDefault="00194669" w:rsidP="00194669">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№117 (либо аналог)</w:t>
            </w:r>
          </w:p>
        </w:tc>
        <w:tc>
          <w:tcPr>
            <w:tcW w:w="1101" w:type="pct"/>
            <w:shd w:val="clear" w:color="auto" w:fill="auto"/>
          </w:tcPr>
          <w:p w:rsidR="00194669" w:rsidRPr="00583D5B" w:rsidRDefault="00194669" w:rsidP="00194669">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.4</w:t>
            </w:r>
            <w:r>
              <w:rPr>
                <w:rFonts w:ascii="Times New Roman" w:hAnsi="Times New Roman" w:cs="Times New Roman"/>
                <w:sz w:val="20"/>
                <w:szCs w:val="20"/>
              </w:rPr>
              <w:t>6</w:t>
            </w:r>
            <w:r w:rsidRPr="00583D5B">
              <w:rPr>
                <w:rFonts w:ascii="Times New Roman" w:hAnsi="Times New Roman" w:cs="Times New Roman"/>
                <w:sz w:val="20"/>
                <w:szCs w:val="20"/>
              </w:rPr>
              <w:t xml:space="preserve"> Жилищное право</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персональный мультимедийный комплект с ноутбуком</w:t>
            </w:r>
          </w:p>
          <w:p w:rsidR="00194669" w:rsidRPr="00583D5B" w:rsidRDefault="00194669" w:rsidP="00194669">
            <w:pPr>
              <w:pStyle w:val="ConsPlusNormal"/>
              <w:jc w:val="both"/>
              <w:rPr>
                <w:rFonts w:ascii="Times New Roman" w:hAnsi="Times New Roman" w:cs="Times New Roman"/>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01" w:type="pct"/>
            <w:shd w:val="clear" w:color="auto" w:fill="auto"/>
          </w:tcPr>
          <w:p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lang w:eastAsia="en-US"/>
              </w:rPr>
              <w:t>Столы, стулья, доска, кафедра, дидактические материалы; технические средства: экран,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47</w:t>
            </w:r>
            <w:r w:rsidRPr="00583D5B">
              <w:rPr>
                <w:rFonts w:ascii="Times New Roman" w:hAnsi="Times New Roman" w:cs="Times New Roman"/>
                <w:sz w:val="20"/>
                <w:szCs w:val="20"/>
              </w:rPr>
              <w:t>. Информационные и коммуникационные технологии в судебной деятельности</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 научно-исследовательской работы</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583D5B">
              <w:rPr>
                <w:rFonts w:ascii="Times New Roman" w:hAnsi="Times New Roman" w:cs="Times New Roman"/>
                <w:bCs/>
                <w:sz w:val="20"/>
                <w:szCs w:val="20"/>
              </w:rPr>
              <w:t>резентационные и раздаточные материалы, п</w:t>
            </w:r>
            <w:r w:rsidRPr="00583D5B">
              <w:rPr>
                <w:rFonts w:ascii="Times New Roman" w:hAnsi="Times New Roman" w:cs="Times New Roman"/>
                <w:sz w:val="20"/>
                <w:szCs w:val="20"/>
              </w:rPr>
              <w:t>лакаты, м</w:t>
            </w:r>
            <w:r w:rsidRPr="00583D5B">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8</w:t>
            </w:r>
            <w:r w:rsidRPr="00583D5B">
              <w:rPr>
                <w:rFonts w:ascii="Times New Roman" w:hAnsi="Times New Roman" w:cs="Times New Roman"/>
                <w:sz w:val="20"/>
                <w:szCs w:val="20"/>
              </w:rPr>
              <w:t xml:space="preserve"> Организация судебной деятельности</w:t>
            </w: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101" w:type="pct"/>
            <w:shd w:val="clear" w:color="auto" w:fill="auto"/>
          </w:tcPr>
          <w:p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194669" w:rsidRPr="00583D5B" w:rsidRDefault="00194669" w:rsidP="00194669">
            <w:pPr>
              <w:pStyle w:val="ConsPlusNormal"/>
              <w:jc w:val="both"/>
              <w:rPr>
                <w:rFonts w:ascii="Times New Roman" w:hAnsi="Times New Roman" w:cs="Times New Roman"/>
              </w:rPr>
            </w:pPr>
          </w:p>
        </w:tc>
        <w:tc>
          <w:tcPr>
            <w:tcW w:w="1629" w:type="pct"/>
            <w:vMerge w:val="restart"/>
            <w:shd w:val="clear" w:color="auto" w:fill="auto"/>
          </w:tcPr>
          <w:p w:rsidR="00194669" w:rsidRPr="009F474C"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631367"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94669" w:rsidRPr="007E031E" w:rsidRDefault="00194669" w:rsidP="0019466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94669" w:rsidRPr="007E031E" w:rsidRDefault="00194669" w:rsidP="00194669">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94669" w:rsidRPr="007E031E" w:rsidRDefault="00194669" w:rsidP="00194669">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94669" w:rsidRPr="007E031E" w:rsidRDefault="00194669" w:rsidP="00194669">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94669" w:rsidRDefault="00194669" w:rsidP="00194669">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01" w:type="pct"/>
            <w:shd w:val="clear" w:color="auto" w:fill="auto"/>
          </w:tcPr>
          <w:p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194669" w:rsidRPr="00583D5B" w:rsidRDefault="00194669"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94669" w:rsidRPr="00583D5B" w:rsidRDefault="00194669" w:rsidP="00194669">
            <w:pPr>
              <w:spacing w:after="0" w:line="240" w:lineRule="auto"/>
              <w:jc w:val="both"/>
              <w:rPr>
                <w:rFonts w:ascii="Times New Roman" w:hAnsi="Times New Roman" w:cs="Times New Roman"/>
                <w:sz w:val="20"/>
                <w:szCs w:val="20"/>
              </w:rPr>
            </w:pPr>
          </w:p>
        </w:tc>
        <w:tc>
          <w:tcPr>
            <w:tcW w:w="992" w:type="pct"/>
            <w:shd w:val="clear" w:color="auto" w:fill="auto"/>
          </w:tcPr>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35356" w:rsidRPr="00583D5B" w:rsidRDefault="00A35356" w:rsidP="00DF3882">
            <w:pPr>
              <w:pStyle w:val="a7"/>
              <w:numPr>
                <w:ilvl w:val="0"/>
                <w:numId w:val="28"/>
              </w:numPr>
              <w:spacing w:after="0" w:line="240" w:lineRule="auto"/>
              <w:ind w:hanging="1079"/>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49</w:t>
            </w:r>
            <w:r w:rsidRPr="00583D5B">
              <w:rPr>
                <w:rFonts w:ascii="Times New Roman" w:hAnsi="Times New Roman" w:cs="Times New Roman"/>
                <w:sz w:val="20"/>
                <w:szCs w:val="20"/>
              </w:rPr>
              <w:t xml:space="preserve"> Конституционное правосудие  </w:t>
            </w: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A35356" w:rsidRPr="00583D5B" w:rsidRDefault="00A35356" w:rsidP="00A35356">
            <w:pPr>
              <w:spacing w:after="0" w:line="240" w:lineRule="auto"/>
              <w:jc w:val="center"/>
              <w:rPr>
                <w:rFonts w:ascii="Times New Roman" w:hAnsi="Times New Roman" w:cs="Times New Roman"/>
                <w:sz w:val="20"/>
                <w:szCs w:val="20"/>
              </w:rPr>
            </w:pPr>
          </w:p>
        </w:tc>
        <w:tc>
          <w:tcPr>
            <w:tcW w:w="1101" w:type="pct"/>
            <w:shd w:val="clear" w:color="auto" w:fill="auto"/>
          </w:tcPr>
          <w:p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194669">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A35356" w:rsidRPr="00583D5B" w:rsidRDefault="00A35356"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629" w:type="pct"/>
            <w:vMerge/>
            <w:shd w:val="clear" w:color="auto" w:fill="auto"/>
          </w:tcPr>
          <w:p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35356" w:rsidRPr="00DF3882"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194669">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A35356" w:rsidRPr="00583D5B" w:rsidRDefault="00A35356"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35356" w:rsidRPr="00DF3882"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w:t>
            </w:r>
            <w:r>
              <w:rPr>
                <w:rFonts w:ascii="Times New Roman" w:hAnsi="Times New Roman" w:cs="Times New Roman"/>
                <w:sz w:val="20"/>
                <w:szCs w:val="20"/>
              </w:rPr>
              <w:t>50 Введение в к</w:t>
            </w:r>
            <w:r w:rsidRPr="00583D5B">
              <w:rPr>
                <w:rFonts w:ascii="Times New Roman" w:hAnsi="Times New Roman" w:cs="Times New Roman"/>
                <w:sz w:val="20"/>
                <w:szCs w:val="20"/>
              </w:rPr>
              <w:t>орпоративное право</w:t>
            </w: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629"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35356" w:rsidRPr="00DF3882"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35356" w:rsidRPr="00DF3882"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sz w:val="20"/>
                <w:szCs w:val="20"/>
              </w:rPr>
            </w:pP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.51 Физическая культура и спорт</w:t>
            </w: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Спортивный зал</w:t>
            </w:r>
          </w:p>
          <w:p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A35356" w:rsidRPr="00583D5B" w:rsidRDefault="00A35356" w:rsidP="00A35356">
            <w:pPr>
              <w:pStyle w:val="ConsPlusNormal"/>
              <w:jc w:val="both"/>
              <w:rPr>
                <w:rFonts w:ascii="Times New Roman" w:hAnsi="Times New Roman" w:cs="Times New Roman"/>
                <w:lang w:eastAsia="en-US"/>
              </w:rPr>
            </w:pPr>
            <w:r w:rsidRPr="00583D5B">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629" w:type="pct"/>
            <w:shd w:val="clear" w:color="auto" w:fill="auto"/>
          </w:tcPr>
          <w:p w:rsidR="00A35356" w:rsidRPr="00583D5B" w:rsidRDefault="00A35356" w:rsidP="00A35356">
            <w:pPr>
              <w:pStyle w:val="Default"/>
              <w:jc w:val="both"/>
              <w:rPr>
                <w:rFonts w:eastAsia="Times New Roman"/>
                <w:sz w:val="20"/>
                <w:szCs w:val="20"/>
                <w:lang w:eastAsia="uk-UA"/>
              </w:rPr>
            </w:pPr>
            <w:r w:rsidRPr="00583D5B">
              <w:rPr>
                <w:bCs/>
                <w:color w:val="auto"/>
                <w:sz w:val="20"/>
                <w:szCs w:val="20"/>
              </w:rPr>
              <w:t>Договор аренды нежилого помещения</w:t>
            </w:r>
            <w:r w:rsidRPr="00583D5B">
              <w:rPr>
                <w:bCs/>
                <w:sz w:val="20"/>
                <w:szCs w:val="20"/>
              </w:rPr>
              <w:t xml:space="preserve"> </w:t>
            </w: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DF3882">
        <w:trPr>
          <w:trHeight w:val="486"/>
        </w:trPr>
        <w:tc>
          <w:tcPr>
            <w:tcW w:w="544" w:type="pct"/>
            <w:vMerge w:val="restart"/>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Б1.В.</w:t>
            </w:r>
            <w:r>
              <w:rPr>
                <w:rFonts w:ascii="Times New Roman" w:hAnsi="Times New Roman" w:cs="Times New Roman"/>
                <w:sz w:val="20"/>
                <w:szCs w:val="20"/>
              </w:rPr>
              <w:t>1</w:t>
            </w:r>
            <w:r w:rsidRPr="00583D5B">
              <w:rPr>
                <w:rFonts w:ascii="Times New Roman" w:hAnsi="Times New Roman" w:cs="Times New Roman"/>
                <w:sz w:val="20"/>
                <w:szCs w:val="20"/>
              </w:rPr>
              <w:t>. Конституционные основы судебной власти</w:t>
            </w: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tc>
        <w:tc>
          <w:tcPr>
            <w:tcW w:w="1101" w:type="pct"/>
            <w:shd w:val="clear" w:color="auto" w:fill="auto"/>
          </w:tcPr>
          <w:p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p>
        </w:tc>
        <w:tc>
          <w:tcPr>
            <w:tcW w:w="1629"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A35356" w:rsidRPr="00583D5B" w:rsidRDefault="00A35356" w:rsidP="00A35356">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№108 (либо аналог)</w:t>
            </w:r>
          </w:p>
        </w:tc>
        <w:tc>
          <w:tcPr>
            <w:tcW w:w="1101" w:type="pct"/>
            <w:shd w:val="clear" w:color="auto" w:fill="auto"/>
          </w:tcPr>
          <w:p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шкафы, тумбы для хранения дидактического материала, дидактические материалы, персональный мультимедийный комплект с ноутбуком</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Б1.В.2 С</w:t>
            </w:r>
            <w:r w:rsidRPr="00583D5B">
              <w:rPr>
                <w:rFonts w:ascii="Times New Roman" w:hAnsi="Times New Roman" w:cs="Times New Roman"/>
                <w:sz w:val="20"/>
                <w:szCs w:val="20"/>
              </w:rPr>
              <w:t>удебн</w:t>
            </w:r>
            <w:r>
              <w:rPr>
                <w:rFonts w:ascii="Times New Roman" w:hAnsi="Times New Roman" w:cs="Times New Roman"/>
                <w:sz w:val="20"/>
                <w:szCs w:val="20"/>
              </w:rPr>
              <w:t>ая</w:t>
            </w:r>
            <w:r w:rsidRPr="00583D5B">
              <w:rPr>
                <w:rFonts w:ascii="Times New Roman" w:hAnsi="Times New Roman" w:cs="Times New Roman"/>
                <w:sz w:val="20"/>
                <w:szCs w:val="20"/>
              </w:rPr>
              <w:t xml:space="preserve"> статистик</w:t>
            </w:r>
            <w:r>
              <w:rPr>
                <w:rFonts w:ascii="Times New Roman" w:hAnsi="Times New Roman" w:cs="Times New Roman"/>
                <w:sz w:val="20"/>
                <w:szCs w:val="20"/>
              </w:rPr>
              <w:t>а</w:t>
            </w: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629"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 (либо аналог)</w:t>
            </w: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Б1.В.</w:t>
            </w:r>
            <w:r>
              <w:rPr>
                <w:rFonts w:ascii="Times New Roman" w:hAnsi="Times New Roman" w:cs="Times New Roman"/>
                <w:sz w:val="20"/>
                <w:szCs w:val="20"/>
              </w:rPr>
              <w:t>3</w:t>
            </w:r>
            <w:r w:rsidRPr="00583D5B">
              <w:rPr>
                <w:rFonts w:ascii="Times New Roman" w:hAnsi="Times New Roman" w:cs="Times New Roman"/>
                <w:sz w:val="20"/>
                <w:szCs w:val="20"/>
              </w:rPr>
              <w:t xml:space="preserve"> Судебное делопроизводство</w:t>
            </w: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01" w:type="pct"/>
            <w:shd w:val="clear" w:color="auto" w:fill="auto"/>
          </w:tcPr>
          <w:p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629"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№324а (либо аналог)</w:t>
            </w:r>
          </w:p>
          <w:p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p>
        </w:tc>
        <w:tc>
          <w:tcPr>
            <w:tcW w:w="1101" w:type="pct"/>
            <w:shd w:val="clear" w:color="auto" w:fill="auto"/>
          </w:tcPr>
          <w:p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персональный мультимедийный комплект с ноутбуком</w:t>
            </w:r>
          </w:p>
          <w:p w:rsidR="00A35356" w:rsidRPr="00583D5B" w:rsidRDefault="00A35356" w:rsidP="00A35356">
            <w:pPr>
              <w:pStyle w:val="ConsPlusNormal"/>
              <w:jc w:val="both"/>
              <w:rPr>
                <w:rFonts w:ascii="Times New Roman" w:hAnsi="Times New Roman" w:cs="Times New Roman"/>
              </w:rPr>
            </w:pP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01" w:type="pct"/>
            <w:shd w:val="clear" w:color="auto" w:fill="auto"/>
          </w:tcPr>
          <w:p w:rsidR="00A35356" w:rsidRPr="00583D5B" w:rsidRDefault="00A35356" w:rsidP="00A35356">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A35356" w:rsidRPr="00A35356" w:rsidRDefault="00A35356" w:rsidP="00A35356">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Б1.В.4 Право социального обеспечения</w:t>
            </w:r>
          </w:p>
        </w:tc>
        <w:tc>
          <w:tcPr>
            <w:tcW w:w="992" w:type="pct"/>
            <w:shd w:val="clear" w:color="auto" w:fill="auto"/>
          </w:tcPr>
          <w:p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rsidR="00A35356" w:rsidRPr="00A35356" w:rsidRDefault="00A35356" w:rsidP="00A35356">
            <w:pPr>
              <w:spacing w:after="0" w:line="240" w:lineRule="auto"/>
              <w:jc w:val="center"/>
              <w:rPr>
                <w:rFonts w:ascii="Times New Roman" w:hAnsi="Times New Roman" w:cs="Times New Roman"/>
                <w:sz w:val="20"/>
                <w:szCs w:val="20"/>
              </w:rPr>
            </w:pPr>
          </w:p>
        </w:tc>
        <w:tc>
          <w:tcPr>
            <w:tcW w:w="1101" w:type="pct"/>
            <w:shd w:val="clear" w:color="auto" w:fill="auto"/>
          </w:tcPr>
          <w:p w:rsidR="00A35356" w:rsidRPr="00A35356" w:rsidRDefault="00A35356" w:rsidP="00A35356">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rsidR="00A35356" w:rsidRPr="00A35356" w:rsidRDefault="00A35356" w:rsidP="00A35356">
            <w:pPr>
              <w:spacing w:after="0" w:line="240" w:lineRule="auto"/>
              <w:jc w:val="both"/>
              <w:rPr>
                <w:rFonts w:ascii="Times New Roman" w:eastAsia="Times New Roman" w:hAnsi="Times New Roman" w:cs="Times New Roman"/>
                <w:sz w:val="20"/>
                <w:szCs w:val="20"/>
                <w:lang w:eastAsia="uk-UA"/>
              </w:rPr>
            </w:pPr>
          </w:p>
        </w:tc>
        <w:tc>
          <w:tcPr>
            <w:tcW w:w="1629" w:type="pct"/>
            <w:vMerge w:val="restart"/>
            <w:shd w:val="clear" w:color="auto" w:fill="auto"/>
          </w:tcPr>
          <w:p w:rsidR="00A35356" w:rsidRPr="009F474C"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631367"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A35356" w:rsidRPr="007E031E" w:rsidRDefault="00A35356" w:rsidP="00A3535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A35356" w:rsidRPr="007E031E" w:rsidRDefault="00A35356" w:rsidP="00A3535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A35356" w:rsidRPr="007E031E" w:rsidRDefault="00A35356" w:rsidP="00A3535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A35356" w:rsidRPr="007E031E" w:rsidRDefault="00A35356" w:rsidP="00A3535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A35356" w:rsidRDefault="00A35356" w:rsidP="00A3535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A35356" w:rsidRPr="00583D5B" w:rsidRDefault="00A35356" w:rsidP="00A35356">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№311 (либо аналог)</w:t>
            </w:r>
          </w:p>
        </w:tc>
        <w:tc>
          <w:tcPr>
            <w:tcW w:w="1101" w:type="pct"/>
            <w:shd w:val="clear" w:color="auto" w:fill="auto"/>
          </w:tcPr>
          <w:p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A35356" w:rsidRPr="00583D5B" w:rsidRDefault="00A3535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A35356" w:rsidRPr="00583D5B" w:rsidRDefault="00A35356" w:rsidP="00A35356">
            <w:pPr>
              <w:spacing w:after="0" w:line="240" w:lineRule="auto"/>
              <w:jc w:val="both"/>
              <w:rPr>
                <w:rFonts w:ascii="Times New Roman" w:hAnsi="Times New Roman" w:cs="Times New Roman"/>
                <w:sz w:val="20"/>
                <w:szCs w:val="20"/>
              </w:rPr>
            </w:pPr>
          </w:p>
        </w:tc>
        <w:tc>
          <w:tcPr>
            <w:tcW w:w="992" w:type="pct"/>
            <w:shd w:val="clear" w:color="auto" w:fill="auto"/>
          </w:tcPr>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shd w:val="clear" w:color="auto" w:fill="auto"/>
          </w:tcPr>
          <w:p w:rsidR="00F54D7B" w:rsidRPr="00A35356" w:rsidRDefault="00F54D7B" w:rsidP="00F54D7B">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Б1.</w:t>
            </w:r>
            <w:r>
              <w:rPr>
                <w:rFonts w:ascii="Times New Roman" w:hAnsi="Times New Roman" w:cs="Times New Roman"/>
                <w:sz w:val="20"/>
                <w:szCs w:val="20"/>
              </w:rPr>
              <w:t>В</w:t>
            </w:r>
            <w:r w:rsidRPr="00A35356">
              <w:rPr>
                <w:rFonts w:ascii="Times New Roman" w:hAnsi="Times New Roman" w:cs="Times New Roman"/>
                <w:sz w:val="20"/>
                <w:szCs w:val="20"/>
              </w:rPr>
              <w:t>.</w:t>
            </w:r>
            <w:r>
              <w:rPr>
                <w:rFonts w:ascii="Times New Roman" w:hAnsi="Times New Roman" w:cs="Times New Roman"/>
                <w:sz w:val="20"/>
                <w:szCs w:val="20"/>
              </w:rPr>
              <w:t>5</w:t>
            </w:r>
            <w:r w:rsidRPr="00A35356">
              <w:rPr>
                <w:rFonts w:ascii="Times New Roman" w:hAnsi="Times New Roman" w:cs="Times New Roman"/>
                <w:sz w:val="20"/>
                <w:szCs w:val="20"/>
              </w:rPr>
              <w:t xml:space="preserve"> Земельное право</w:t>
            </w:r>
          </w:p>
        </w:tc>
        <w:tc>
          <w:tcPr>
            <w:tcW w:w="992" w:type="pct"/>
            <w:shd w:val="clear" w:color="auto" w:fill="auto"/>
          </w:tcPr>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rsidR="00F54D7B" w:rsidRPr="00A35356" w:rsidRDefault="00F54D7B" w:rsidP="00F54D7B">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F54D7B" w:rsidRPr="00A35356" w:rsidRDefault="00F54D7B" w:rsidP="00F54D7B">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rsidR="00F54D7B" w:rsidRPr="00A35356" w:rsidRDefault="00F54D7B" w:rsidP="00F54D7B">
            <w:pPr>
              <w:pStyle w:val="ConsPlusNormal"/>
              <w:jc w:val="both"/>
              <w:rPr>
                <w:rFonts w:ascii="Times New Roman" w:hAnsi="Times New Roman" w:cs="Times New Roman"/>
                <w:bCs/>
              </w:rPr>
            </w:pPr>
          </w:p>
        </w:tc>
        <w:tc>
          <w:tcPr>
            <w:tcW w:w="1629" w:type="pct"/>
            <w:vMerge w:val="restart"/>
            <w:shd w:val="clear" w:color="auto" w:fill="auto"/>
          </w:tcPr>
          <w:p w:rsidR="00F54D7B" w:rsidRPr="009F474C"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7E031E"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F54D7B" w:rsidRPr="007E031E" w:rsidRDefault="00F54D7B" w:rsidP="00F54D7B">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F54D7B" w:rsidRDefault="00F54D7B" w:rsidP="00F54D7B">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shd w:val="clear" w:color="auto" w:fill="auto"/>
          </w:tcPr>
          <w:p w:rsidR="00F54D7B" w:rsidRPr="00A35356" w:rsidRDefault="00F54D7B" w:rsidP="00F54D7B">
            <w:pPr>
              <w:spacing w:after="0" w:line="240" w:lineRule="auto"/>
              <w:jc w:val="both"/>
              <w:rPr>
                <w:rFonts w:ascii="Times New Roman" w:hAnsi="Times New Roman" w:cs="Times New Roman"/>
                <w:sz w:val="20"/>
                <w:szCs w:val="20"/>
              </w:rPr>
            </w:pPr>
          </w:p>
        </w:tc>
        <w:tc>
          <w:tcPr>
            <w:tcW w:w="992" w:type="pct"/>
            <w:shd w:val="clear" w:color="auto" w:fill="auto"/>
          </w:tcPr>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№215 (либо аналог)</w:t>
            </w:r>
          </w:p>
        </w:tc>
        <w:tc>
          <w:tcPr>
            <w:tcW w:w="1101" w:type="pct"/>
            <w:shd w:val="clear" w:color="auto" w:fill="auto"/>
          </w:tcPr>
          <w:p w:rsidR="00F54D7B" w:rsidRPr="00A35356" w:rsidRDefault="00F54D7B" w:rsidP="00F54D7B">
            <w:pPr>
              <w:spacing w:after="0" w:line="240" w:lineRule="auto"/>
              <w:jc w:val="both"/>
              <w:rPr>
                <w:rFonts w:ascii="Times New Roman" w:eastAsia="Times New Roman" w:hAnsi="Times New Roman" w:cs="Times New Roman"/>
                <w:sz w:val="20"/>
                <w:szCs w:val="20"/>
                <w:lang w:eastAsia="uk-UA"/>
              </w:rPr>
            </w:pPr>
            <w:r w:rsidRPr="00A35356">
              <w:rPr>
                <w:rFonts w:ascii="Times New Roman" w:hAnsi="Times New Roman" w:cs="Times New Roman"/>
              </w:rPr>
              <w:t>Столы, стулья, доска, д</w:t>
            </w:r>
            <w:r w:rsidRPr="00A35356">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629" w:type="pct"/>
            <w:vMerge/>
            <w:shd w:val="clear" w:color="auto" w:fill="auto"/>
          </w:tcPr>
          <w:p w:rsidR="00F54D7B" w:rsidRPr="00F54D7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F54D7B" w:rsidRPr="006450D1" w:rsidRDefault="00F54D7B" w:rsidP="00F54D7B">
            <w:pPr>
              <w:spacing w:after="0" w:line="240" w:lineRule="auto"/>
              <w:jc w:val="both"/>
              <w:rPr>
                <w:rFonts w:ascii="Times New Roman" w:hAnsi="Times New Roman" w:cs="Times New Roman"/>
                <w:sz w:val="20"/>
                <w:szCs w:val="20"/>
                <w:highlight w:val="yellow"/>
              </w:rPr>
            </w:pPr>
          </w:p>
        </w:tc>
        <w:tc>
          <w:tcPr>
            <w:tcW w:w="992" w:type="pct"/>
            <w:shd w:val="clear" w:color="auto" w:fill="auto"/>
          </w:tcPr>
          <w:p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г. Ростов-на-Дону, ул. Ленина, 66</w:t>
            </w:r>
          </w:p>
          <w:p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№126</w:t>
            </w:r>
          </w:p>
        </w:tc>
        <w:tc>
          <w:tcPr>
            <w:tcW w:w="1101" w:type="pct"/>
            <w:shd w:val="clear" w:color="auto" w:fill="auto"/>
          </w:tcPr>
          <w:p w:rsidR="00F54D7B" w:rsidRPr="00F54D7B" w:rsidRDefault="00F54D7B" w:rsidP="00F54D7B">
            <w:pPr>
              <w:spacing w:after="0" w:line="240" w:lineRule="auto"/>
              <w:jc w:val="both"/>
              <w:rPr>
                <w:rFonts w:ascii="Times New Roman" w:hAnsi="Times New Roman" w:cs="Times New Roman"/>
                <w:bCs/>
                <w:sz w:val="20"/>
                <w:szCs w:val="20"/>
              </w:rPr>
            </w:pPr>
            <w:r w:rsidRPr="00F54D7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F54D7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F54D7B" w:rsidRPr="006450D1" w:rsidRDefault="00F54D7B" w:rsidP="00F54D7B">
            <w:pPr>
              <w:pStyle w:val="a7"/>
              <w:numPr>
                <w:ilvl w:val="0"/>
                <w:numId w:val="11"/>
              </w:numPr>
              <w:spacing w:after="0" w:line="240" w:lineRule="auto"/>
              <w:rPr>
                <w:rFonts w:ascii="Times New Roman" w:eastAsia="Times New Roman" w:hAnsi="Times New Roman" w:cs="Times New Roman"/>
                <w:sz w:val="20"/>
                <w:szCs w:val="20"/>
                <w:highlight w:val="yellow"/>
                <w:lang w:eastAsia="uk-UA"/>
              </w:rPr>
            </w:pPr>
          </w:p>
        </w:tc>
      </w:tr>
      <w:tr w:rsidR="00DF3882" w:rsidRPr="00583D5B" w:rsidTr="00DF3882">
        <w:trPr>
          <w:trHeight w:val="486"/>
        </w:trPr>
        <w:tc>
          <w:tcPr>
            <w:tcW w:w="544" w:type="pct"/>
            <w:vMerge w:val="restart"/>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Б1.В.6</w:t>
            </w:r>
            <w:r w:rsidRPr="00583D5B">
              <w:rPr>
                <w:rFonts w:ascii="Times New Roman" w:hAnsi="Times New Roman" w:cs="Times New Roman"/>
                <w:sz w:val="20"/>
                <w:szCs w:val="20"/>
              </w:rPr>
              <w:t>. Исполнительное производство</w:t>
            </w:r>
          </w:p>
        </w:tc>
        <w:tc>
          <w:tcPr>
            <w:tcW w:w="992"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p>
        </w:tc>
        <w:tc>
          <w:tcPr>
            <w:tcW w:w="1101" w:type="pct"/>
            <w:shd w:val="clear" w:color="auto" w:fill="auto"/>
          </w:tcPr>
          <w:p w:rsidR="00F54D7B" w:rsidRPr="00583D5B" w:rsidRDefault="00F54D7B" w:rsidP="00F54D7B">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rsidR="00F54D7B" w:rsidRPr="00583D5B" w:rsidRDefault="00F54D7B" w:rsidP="00F54D7B">
            <w:pPr>
              <w:pStyle w:val="ConsPlusNormal"/>
              <w:jc w:val="both"/>
              <w:rPr>
                <w:rFonts w:ascii="Times New Roman" w:hAnsi="Times New Roman" w:cs="Times New Roman"/>
              </w:rPr>
            </w:pPr>
          </w:p>
        </w:tc>
        <w:tc>
          <w:tcPr>
            <w:tcW w:w="1629" w:type="pct"/>
            <w:vMerge w:val="restart"/>
            <w:shd w:val="clear" w:color="auto" w:fill="auto"/>
          </w:tcPr>
          <w:p w:rsidR="00F54D7B" w:rsidRPr="009F474C"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7E031E"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F54D7B" w:rsidRPr="007E031E" w:rsidRDefault="00F54D7B" w:rsidP="00F54D7B">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F54D7B" w:rsidRDefault="00F54D7B" w:rsidP="00F54D7B">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F54D7B" w:rsidRPr="00583D5B" w:rsidRDefault="00F54D7B" w:rsidP="00F54D7B">
            <w:pPr>
              <w:spacing w:after="0" w:line="240" w:lineRule="auto"/>
              <w:jc w:val="both"/>
              <w:rPr>
                <w:rFonts w:ascii="Times New Roman" w:hAnsi="Times New Roman" w:cs="Times New Roman"/>
                <w:sz w:val="20"/>
                <w:szCs w:val="20"/>
              </w:rPr>
            </w:pPr>
          </w:p>
        </w:tc>
        <w:tc>
          <w:tcPr>
            <w:tcW w:w="992"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01" w:type="pct"/>
            <w:shd w:val="clear" w:color="auto" w:fill="auto"/>
          </w:tcPr>
          <w:p w:rsidR="00F54D7B" w:rsidRPr="00583D5B" w:rsidRDefault="00F54D7B" w:rsidP="00F54D7B">
            <w:pPr>
              <w:pStyle w:val="ConsPlusNormal"/>
              <w:jc w:val="both"/>
              <w:rPr>
                <w:rFonts w:ascii="Times New Roman" w:hAnsi="Times New Roman" w:cs="Times New Roman"/>
              </w:rPr>
            </w:pPr>
            <w:r w:rsidRPr="00583D5B">
              <w:rPr>
                <w:rFonts w:ascii="Times New Roman" w:hAnsi="Times New Roman" w:cs="Times New Roman"/>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629" w:type="pct"/>
            <w:vMerge/>
            <w:shd w:val="clear" w:color="auto" w:fill="auto"/>
          </w:tcPr>
          <w:p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F54D7B" w:rsidRPr="00583D5B" w:rsidRDefault="00F54D7B" w:rsidP="00F54D7B">
            <w:pPr>
              <w:spacing w:after="0" w:line="240" w:lineRule="auto"/>
              <w:jc w:val="both"/>
              <w:rPr>
                <w:rFonts w:ascii="Times New Roman" w:hAnsi="Times New Roman" w:cs="Times New Roman"/>
                <w:sz w:val="20"/>
                <w:szCs w:val="20"/>
              </w:rPr>
            </w:pPr>
          </w:p>
        </w:tc>
        <w:tc>
          <w:tcPr>
            <w:tcW w:w="992"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Б1.В.7</w:t>
            </w:r>
            <w:r w:rsidRPr="00583D5B">
              <w:rPr>
                <w:rFonts w:ascii="Times New Roman" w:hAnsi="Times New Roman" w:cs="Times New Roman"/>
                <w:sz w:val="20"/>
                <w:szCs w:val="20"/>
              </w:rPr>
              <w:t>. Уголовно-исполнительное право</w:t>
            </w:r>
          </w:p>
        </w:tc>
        <w:tc>
          <w:tcPr>
            <w:tcW w:w="992" w:type="pct"/>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01" w:type="pct"/>
            <w:shd w:val="clear" w:color="auto" w:fill="auto"/>
          </w:tcPr>
          <w:p w:rsidR="00F54D7B" w:rsidRPr="00583D5B" w:rsidRDefault="00F54D7B" w:rsidP="00F54D7B">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629" w:type="pct"/>
            <w:vMerge w:val="restart"/>
            <w:shd w:val="clear" w:color="auto" w:fill="auto"/>
          </w:tcPr>
          <w:p w:rsidR="00F54D7B" w:rsidRPr="009F474C"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7E031E"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F54D7B" w:rsidRPr="007E031E" w:rsidRDefault="00F54D7B" w:rsidP="00F54D7B">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F54D7B" w:rsidRDefault="00F54D7B" w:rsidP="00F54D7B">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F54D7B" w:rsidRPr="00583D5B" w:rsidRDefault="00F54D7B" w:rsidP="00F54D7B">
            <w:pPr>
              <w:spacing w:after="0" w:line="240" w:lineRule="auto"/>
              <w:jc w:val="both"/>
              <w:rPr>
                <w:rFonts w:ascii="Times New Roman" w:hAnsi="Times New Roman" w:cs="Times New Roman"/>
                <w:sz w:val="20"/>
                <w:szCs w:val="20"/>
              </w:rPr>
            </w:pPr>
          </w:p>
        </w:tc>
        <w:tc>
          <w:tcPr>
            <w:tcW w:w="992"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Б1.В.</w:t>
            </w:r>
            <w:r>
              <w:rPr>
                <w:rFonts w:ascii="Times New Roman" w:hAnsi="Times New Roman" w:cs="Times New Roman"/>
                <w:sz w:val="20"/>
                <w:szCs w:val="20"/>
              </w:rPr>
              <w:t>8</w:t>
            </w:r>
            <w:r w:rsidRPr="00583D5B">
              <w:rPr>
                <w:rFonts w:ascii="Times New Roman" w:hAnsi="Times New Roman" w:cs="Times New Roman"/>
                <w:sz w:val="20"/>
                <w:szCs w:val="20"/>
              </w:rPr>
              <w:t>. Практикум по общетеоретическим дисциплинам</w:t>
            </w:r>
          </w:p>
        </w:tc>
        <w:tc>
          <w:tcPr>
            <w:tcW w:w="992"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№123</w:t>
            </w:r>
            <w:r w:rsidRPr="00583D5B">
              <w:rPr>
                <w:rFonts w:ascii="Times New Roman" w:hAnsi="Times New Roman" w:cs="Times New Roman"/>
                <w:sz w:val="20"/>
                <w:szCs w:val="20"/>
              </w:rPr>
              <w:t xml:space="preserve"> (либо аналог)</w:t>
            </w:r>
          </w:p>
        </w:tc>
        <w:tc>
          <w:tcPr>
            <w:tcW w:w="1101" w:type="pct"/>
            <w:shd w:val="clear" w:color="auto" w:fill="auto"/>
          </w:tcPr>
          <w:p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629" w:type="pct"/>
            <w:vMerge w:val="restart"/>
            <w:shd w:val="clear" w:color="auto" w:fill="auto"/>
          </w:tcPr>
          <w:p w:rsidR="00F54D7B" w:rsidRPr="009F474C"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631367"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F54D7B" w:rsidRPr="007E031E" w:rsidRDefault="00F54D7B" w:rsidP="00F54D7B">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F54D7B" w:rsidRPr="007E031E" w:rsidRDefault="00F54D7B" w:rsidP="00F54D7B">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F54D7B" w:rsidRPr="007E031E" w:rsidRDefault="00F54D7B" w:rsidP="00F54D7B">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F54D7B" w:rsidRPr="007E031E" w:rsidRDefault="00F54D7B" w:rsidP="00F54D7B">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F54D7B" w:rsidRDefault="00F54D7B" w:rsidP="00F54D7B">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F54D7B" w:rsidRPr="00583D5B" w:rsidRDefault="00F54D7B"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F54D7B" w:rsidRPr="00583D5B" w:rsidRDefault="00F54D7B" w:rsidP="00F54D7B">
            <w:pPr>
              <w:spacing w:after="0" w:line="240" w:lineRule="auto"/>
              <w:jc w:val="both"/>
              <w:rPr>
                <w:rFonts w:ascii="Times New Roman" w:hAnsi="Times New Roman" w:cs="Times New Roman"/>
                <w:sz w:val="20"/>
                <w:szCs w:val="20"/>
              </w:rPr>
            </w:pPr>
          </w:p>
        </w:tc>
        <w:tc>
          <w:tcPr>
            <w:tcW w:w="992" w:type="pct"/>
            <w:shd w:val="clear" w:color="auto" w:fill="auto"/>
          </w:tcPr>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EB5086" w:rsidRPr="00583D5B" w:rsidRDefault="00EB508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EB5086" w:rsidRPr="00583D5B" w:rsidRDefault="00EB5086" w:rsidP="00EB508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В.9</w:t>
            </w:r>
            <w:r w:rsidRPr="00583D5B">
              <w:rPr>
                <w:rFonts w:ascii="Times New Roman" w:hAnsi="Times New Roman" w:cs="Times New Roman"/>
                <w:sz w:val="20"/>
                <w:szCs w:val="20"/>
              </w:rPr>
              <w:t xml:space="preserve"> Практикум по цивилистическим дисциплинам</w:t>
            </w:r>
          </w:p>
        </w:tc>
        <w:tc>
          <w:tcPr>
            <w:tcW w:w="992" w:type="pct"/>
            <w:shd w:val="clear" w:color="auto" w:fill="auto"/>
          </w:tcPr>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EB5086" w:rsidRPr="00583D5B" w:rsidRDefault="00EB5086" w:rsidP="00EB508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EB5086" w:rsidRPr="00583D5B" w:rsidRDefault="00EB5086" w:rsidP="00EB508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EB5086" w:rsidRPr="009F474C" w:rsidRDefault="00EB5086" w:rsidP="00EB508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EB5086" w:rsidRPr="00631367" w:rsidRDefault="00EB5086" w:rsidP="00EB508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EB5086" w:rsidRPr="00631367" w:rsidRDefault="00EB5086" w:rsidP="00EB508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EB5086" w:rsidRPr="007E031E" w:rsidRDefault="00EB5086" w:rsidP="00EB508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EB5086" w:rsidRPr="007E031E" w:rsidRDefault="00EB5086" w:rsidP="00EB508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EB5086" w:rsidRPr="007E031E" w:rsidRDefault="00EB5086" w:rsidP="00EB508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EB5086" w:rsidRPr="007E031E" w:rsidRDefault="00EB5086" w:rsidP="00EB508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EB5086" w:rsidRPr="007E031E" w:rsidRDefault="00EB5086" w:rsidP="00EB508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EB5086" w:rsidRPr="007E031E" w:rsidRDefault="00EB5086" w:rsidP="00EB508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EB5086" w:rsidRDefault="00EB5086" w:rsidP="00EB508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EB5086" w:rsidRPr="00583D5B" w:rsidRDefault="00EB508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EB5086" w:rsidRPr="00583D5B" w:rsidRDefault="00EB5086" w:rsidP="00EB5086">
            <w:pPr>
              <w:spacing w:after="0" w:line="240" w:lineRule="auto"/>
              <w:rPr>
                <w:rFonts w:ascii="Times New Roman" w:hAnsi="Times New Roman" w:cs="Times New Roman"/>
                <w:sz w:val="20"/>
                <w:szCs w:val="20"/>
              </w:rPr>
            </w:pPr>
          </w:p>
        </w:tc>
        <w:tc>
          <w:tcPr>
            <w:tcW w:w="992" w:type="pct"/>
            <w:shd w:val="clear" w:color="auto" w:fill="auto"/>
          </w:tcPr>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EB5086" w:rsidRPr="00583D5B" w:rsidRDefault="00EB5086"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EB5086" w:rsidRPr="00583D5B" w:rsidRDefault="00EB5086"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tcPr>
          <w:p w:rsidR="00EB5086" w:rsidRPr="00583D5B" w:rsidRDefault="00EB5086" w:rsidP="00DF3882">
            <w:pPr>
              <w:pStyle w:val="a7"/>
              <w:numPr>
                <w:ilvl w:val="0"/>
                <w:numId w:val="28"/>
              </w:numPr>
              <w:spacing w:after="0" w:line="240" w:lineRule="auto"/>
              <w:jc w:val="both"/>
              <w:rPr>
                <w:rFonts w:ascii="Times New Roman" w:hAnsi="Times New Roman" w:cs="Times New Roman"/>
                <w:sz w:val="20"/>
                <w:szCs w:val="20"/>
              </w:rPr>
            </w:pPr>
          </w:p>
        </w:tc>
        <w:tc>
          <w:tcPr>
            <w:tcW w:w="734" w:type="pct"/>
          </w:tcPr>
          <w:p w:rsidR="00EB5086" w:rsidRPr="00022497" w:rsidRDefault="00EB5086" w:rsidP="00EB5086">
            <w:pPr>
              <w:spacing w:after="0" w:line="240" w:lineRule="auto"/>
              <w:jc w:val="both"/>
              <w:rPr>
                <w:rFonts w:ascii="Times New Roman" w:hAnsi="Times New Roman" w:cs="Times New Roman"/>
                <w:sz w:val="20"/>
                <w:szCs w:val="20"/>
              </w:rPr>
            </w:pPr>
            <w:r w:rsidRPr="00022497">
              <w:rPr>
                <w:rFonts w:ascii="Times New Roman" w:hAnsi="Times New Roman" w:cs="Times New Roman"/>
                <w:sz w:val="20"/>
                <w:szCs w:val="20"/>
              </w:rPr>
              <w:t>Б1.В.10. Элективные дисциплины по физической культуре и спорту</w:t>
            </w:r>
          </w:p>
        </w:tc>
        <w:tc>
          <w:tcPr>
            <w:tcW w:w="992" w:type="pct"/>
            <w:shd w:val="clear" w:color="auto" w:fill="auto"/>
          </w:tcPr>
          <w:p w:rsidR="00EB5086" w:rsidRPr="00022497" w:rsidRDefault="00EB5086"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rsidR="00EB5086" w:rsidRPr="00022497" w:rsidRDefault="00EB5086"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Спортивный зал</w:t>
            </w:r>
          </w:p>
          <w:p w:rsidR="00EB5086" w:rsidRPr="00022497" w:rsidRDefault="00EB5086" w:rsidP="00EB5086">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EB5086" w:rsidRPr="00022497" w:rsidRDefault="00EB5086" w:rsidP="00EB5086">
            <w:pPr>
              <w:pStyle w:val="ConsPlusNormal"/>
              <w:jc w:val="both"/>
              <w:rPr>
                <w:rFonts w:ascii="Times New Roman" w:hAnsi="Times New Roman" w:cs="Times New Roman"/>
                <w:lang w:eastAsia="en-US"/>
              </w:rPr>
            </w:pPr>
            <w:r w:rsidRPr="00022497">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629" w:type="pct"/>
            <w:shd w:val="clear" w:color="auto" w:fill="auto"/>
          </w:tcPr>
          <w:p w:rsidR="00EB5086" w:rsidRPr="00022497" w:rsidRDefault="00EB5086" w:rsidP="00022497">
            <w:pPr>
              <w:pStyle w:val="Default"/>
              <w:jc w:val="both"/>
              <w:rPr>
                <w:rFonts w:eastAsia="Times New Roman"/>
                <w:sz w:val="20"/>
                <w:szCs w:val="20"/>
                <w:lang w:eastAsia="uk-UA"/>
              </w:rPr>
            </w:pPr>
            <w:r w:rsidRPr="00022497">
              <w:rPr>
                <w:bCs/>
                <w:color w:val="auto"/>
                <w:sz w:val="20"/>
                <w:szCs w:val="20"/>
              </w:rPr>
              <w:t>Договор аренды нежилого помещения</w:t>
            </w:r>
            <w:r w:rsidRPr="00022497">
              <w:rPr>
                <w:bCs/>
                <w:sz w:val="20"/>
                <w:szCs w:val="20"/>
              </w:rPr>
              <w:t xml:space="preserve"> </w:t>
            </w:r>
          </w:p>
        </w:tc>
      </w:tr>
      <w:tr w:rsidR="00DF3882" w:rsidRPr="00583D5B" w:rsidTr="00DF3882">
        <w:trPr>
          <w:trHeight w:val="486"/>
        </w:trPr>
        <w:tc>
          <w:tcPr>
            <w:tcW w:w="544" w:type="pct"/>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tcPr>
          <w:p w:rsidR="00022497" w:rsidRPr="00022497" w:rsidRDefault="00022497" w:rsidP="00022497">
            <w:pPr>
              <w:spacing w:after="0" w:line="240" w:lineRule="auto"/>
              <w:jc w:val="both"/>
              <w:rPr>
                <w:rFonts w:ascii="Times New Roman" w:hAnsi="Times New Roman" w:cs="Times New Roman"/>
                <w:sz w:val="20"/>
                <w:szCs w:val="20"/>
              </w:rPr>
            </w:pPr>
          </w:p>
        </w:tc>
        <w:tc>
          <w:tcPr>
            <w:tcW w:w="992" w:type="pct"/>
            <w:shd w:val="clear" w:color="auto" w:fill="auto"/>
          </w:tcPr>
          <w:p w:rsidR="00022497" w:rsidRPr="00022497" w:rsidRDefault="00022497"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rsidR="00022497" w:rsidRPr="00022497" w:rsidRDefault="00022497"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022497" w:rsidRPr="00022497" w:rsidRDefault="00022497"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№126</w:t>
            </w:r>
          </w:p>
        </w:tc>
        <w:tc>
          <w:tcPr>
            <w:tcW w:w="1101" w:type="pct"/>
            <w:shd w:val="clear" w:color="auto" w:fill="auto"/>
          </w:tcPr>
          <w:p w:rsidR="00022497" w:rsidRPr="00022497" w:rsidRDefault="00022497" w:rsidP="00022497">
            <w:pPr>
              <w:spacing w:after="0" w:line="240" w:lineRule="auto"/>
              <w:jc w:val="both"/>
              <w:rPr>
                <w:rFonts w:ascii="Times New Roman" w:hAnsi="Times New Roman" w:cs="Times New Roman"/>
                <w:bCs/>
                <w:sz w:val="20"/>
                <w:szCs w:val="20"/>
              </w:rPr>
            </w:pPr>
            <w:r w:rsidRPr="00022497">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022497">
              <w:rPr>
                <w:rFonts w:ascii="Times New Roman" w:hAnsi="Times New Roman" w:cs="Times New Roman"/>
                <w:bCs/>
                <w:sz w:val="20"/>
                <w:szCs w:val="20"/>
              </w:rPr>
              <w:t>резентационные и раздаточные материалы</w:t>
            </w:r>
          </w:p>
        </w:tc>
        <w:tc>
          <w:tcPr>
            <w:tcW w:w="1629" w:type="pct"/>
            <w:shd w:val="clear" w:color="auto" w:fill="auto"/>
          </w:tcPr>
          <w:p w:rsidR="00022497" w:rsidRPr="009F474C"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7E031E"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2497" w:rsidRPr="007E031E" w:rsidRDefault="00022497" w:rsidP="0002249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2497" w:rsidRDefault="00022497" w:rsidP="00022497">
            <w:r w:rsidRPr="007E031E">
              <w:rPr>
                <w:rFonts w:ascii="Times New Roman" w:hAnsi="Times New Roman"/>
                <w:sz w:val="18"/>
                <w:szCs w:val="18"/>
                <w:lang w:val="en-US"/>
              </w:rPr>
              <w:t>VLC Media Player</w:t>
            </w:r>
          </w:p>
        </w:tc>
      </w:tr>
      <w:tr w:rsidR="00DF3882" w:rsidRPr="00583D5B" w:rsidTr="00DF3882">
        <w:trPr>
          <w:trHeight w:val="486"/>
        </w:trPr>
        <w:tc>
          <w:tcPr>
            <w:tcW w:w="544" w:type="pct"/>
            <w:vMerge w:val="restart"/>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022497" w:rsidRPr="00022497" w:rsidRDefault="00022497" w:rsidP="00022497">
            <w:pPr>
              <w:spacing w:after="0" w:line="240" w:lineRule="auto"/>
              <w:jc w:val="both"/>
              <w:rPr>
                <w:rFonts w:ascii="Times New Roman" w:hAnsi="Times New Roman" w:cs="Times New Roman"/>
                <w:sz w:val="20"/>
                <w:szCs w:val="20"/>
              </w:rPr>
            </w:pPr>
            <w:r w:rsidRPr="00022497">
              <w:rPr>
                <w:rFonts w:ascii="Times New Roman" w:hAnsi="Times New Roman" w:cs="Times New Roman"/>
                <w:sz w:val="20"/>
                <w:szCs w:val="20"/>
              </w:rPr>
              <w:t>Б1.В.В.1.1 Особенности судопроизводства в проверочных инстанциях</w:t>
            </w:r>
          </w:p>
        </w:tc>
        <w:tc>
          <w:tcPr>
            <w:tcW w:w="992" w:type="pct"/>
            <w:shd w:val="clear" w:color="auto" w:fill="auto"/>
          </w:tcPr>
          <w:p w:rsidR="00022497" w:rsidRPr="00022497" w:rsidRDefault="00022497"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rsidR="00022497" w:rsidRPr="00022497" w:rsidRDefault="00022497"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2497" w:rsidRPr="00022497" w:rsidRDefault="00022497" w:rsidP="00022497">
            <w:pPr>
              <w:spacing w:after="0" w:line="240" w:lineRule="auto"/>
              <w:jc w:val="center"/>
              <w:rPr>
                <w:rFonts w:ascii="Times New Roman" w:hAnsi="Times New Roman" w:cs="Times New Roman"/>
                <w:sz w:val="20"/>
                <w:szCs w:val="20"/>
              </w:rPr>
            </w:pPr>
            <w:r w:rsidRPr="00022497">
              <w:rPr>
                <w:rFonts w:ascii="Times New Roman" w:hAnsi="Times New Roman" w:cs="Times New Roman"/>
                <w:sz w:val="20"/>
                <w:szCs w:val="20"/>
                <w:lang w:eastAsia="ru-RU"/>
              </w:rPr>
              <w:t>№112 (либо аналог)</w:t>
            </w:r>
          </w:p>
        </w:tc>
        <w:tc>
          <w:tcPr>
            <w:tcW w:w="1101" w:type="pct"/>
            <w:shd w:val="clear" w:color="auto" w:fill="auto"/>
          </w:tcPr>
          <w:p w:rsidR="00022497" w:rsidRPr="00022497" w:rsidRDefault="00022497" w:rsidP="00022497">
            <w:pPr>
              <w:spacing w:after="0" w:line="240" w:lineRule="auto"/>
              <w:jc w:val="both"/>
              <w:rPr>
                <w:rFonts w:ascii="Times New Roman" w:hAnsi="Times New Roman" w:cs="Times New Roman"/>
                <w:sz w:val="20"/>
                <w:szCs w:val="20"/>
              </w:rPr>
            </w:pPr>
            <w:r w:rsidRPr="00022497">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022497" w:rsidRPr="009F474C"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7E031E"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2497" w:rsidRPr="007E031E" w:rsidRDefault="00022497" w:rsidP="0002249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2497" w:rsidRDefault="00022497" w:rsidP="00022497">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022497" w:rsidRPr="00583D5B" w:rsidRDefault="00022497" w:rsidP="00EB5086">
            <w:pPr>
              <w:spacing w:after="0" w:line="240" w:lineRule="auto"/>
              <w:jc w:val="both"/>
              <w:rPr>
                <w:rFonts w:ascii="Times New Roman" w:hAnsi="Times New Roman" w:cs="Times New Roman"/>
                <w:sz w:val="20"/>
                <w:szCs w:val="20"/>
              </w:rPr>
            </w:pPr>
          </w:p>
        </w:tc>
        <w:tc>
          <w:tcPr>
            <w:tcW w:w="992" w:type="pct"/>
            <w:shd w:val="clear" w:color="auto" w:fill="auto"/>
          </w:tcPr>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022497" w:rsidRPr="00583D5B" w:rsidRDefault="00022497"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022497" w:rsidRPr="00583D5B" w:rsidRDefault="00022497"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022497" w:rsidRPr="00583D5B" w:rsidRDefault="00022497" w:rsidP="000224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В.1.2 Особенности судебного разбирательства гражданских дел</w:t>
            </w:r>
          </w:p>
        </w:tc>
        <w:tc>
          <w:tcPr>
            <w:tcW w:w="992" w:type="pct"/>
            <w:shd w:val="clear" w:color="auto" w:fill="auto"/>
          </w:tcPr>
          <w:p w:rsidR="00022497" w:rsidRPr="00583D5B" w:rsidRDefault="00022497" w:rsidP="00022497">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022497" w:rsidRPr="00583D5B" w:rsidRDefault="00022497" w:rsidP="00022497">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022497" w:rsidRPr="00583D5B" w:rsidRDefault="00022497" w:rsidP="00022497">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022497" w:rsidRPr="00583D5B" w:rsidRDefault="00022497" w:rsidP="00022497">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022497" w:rsidRPr="009F474C"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7E031E"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2497" w:rsidRPr="007E031E" w:rsidRDefault="00022497" w:rsidP="0002249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2497" w:rsidRDefault="00022497" w:rsidP="00022497">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022497" w:rsidRPr="00583D5B" w:rsidRDefault="00022497" w:rsidP="00EB5086">
            <w:pPr>
              <w:spacing w:after="0" w:line="240" w:lineRule="auto"/>
              <w:jc w:val="both"/>
              <w:rPr>
                <w:rFonts w:ascii="Times New Roman" w:hAnsi="Times New Roman" w:cs="Times New Roman"/>
                <w:sz w:val="20"/>
                <w:szCs w:val="20"/>
              </w:rPr>
            </w:pPr>
          </w:p>
        </w:tc>
        <w:tc>
          <w:tcPr>
            <w:tcW w:w="992" w:type="pct"/>
            <w:shd w:val="clear" w:color="auto" w:fill="auto"/>
          </w:tcPr>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022497" w:rsidRPr="00583D5B" w:rsidRDefault="00022497"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022497" w:rsidRPr="00583D5B" w:rsidRDefault="00022497"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022497" w:rsidRPr="00583D5B" w:rsidRDefault="00022497" w:rsidP="000224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В.2.</w:t>
            </w:r>
            <w:r>
              <w:rPr>
                <w:rFonts w:ascii="Times New Roman" w:hAnsi="Times New Roman" w:cs="Times New Roman"/>
                <w:sz w:val="20"/>
                <w:szCs w:val="20"/>
              </w:rPr>
              <w:t>1</w:t>
            </w:r>
            <w:r w:rsidRPr="00583D5B">
              <w:rPr>
                <w:rFonts w:ascii="Times New Roman" w:hAnsi="Times New Roman" w:cs="Times New Roman"/>
                <w:sz w:val="20"/>
                <w:szCs w:val="20"/>
              </w:rPr>
              <w:t xml:space="preserve"> Судебная защита прав участников рынка ценных бумаг</w:t>
            </w:r>
          </w:p>
        </w:tc>
        <w:tc>
          <w:tcPr>
            <w:tcW w:w="992" w:type="pct"/>
            <w:shd w:val="clear" w:color="auto" w:fill="auto"/>
          </w:tcPr>
          <w:p w:rsidR="00022497" w:rsidRPr="00583D5B" w:rsidRDefault="00022497" w:rsidP="00022497">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022497" w:rsidRPr="00583D5B" w:rsidRDefault="00022497" w:rsidP="00022497">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 обучающихся </w:t>
            </w:r>
          </w:p>
          <w:p w:rsidR="00022497" w:rsidRPr="00583D5B" w:rsidRDefault="00022497" w:rsidP="00022497">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№204 (либо аналог)</w:t>
            </w:r>
          </w:p>
        </w:tc>
        <w:tc>
          <w:tcPr>
            <w:tcW w:w="1101" w:type="pct"/>
            <w:shd w:val="clear" w:color="auto" w:fill="auto"/>
          </w:tcPr>
          <w:p w:rsidR="00022497" w:rsidRPr="00583D5B" w:rsidRDefault="00022497" w:rsidP="00022497">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022497" w:rsidRPr="009F474C"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7E031E"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2497" w:rsidRPr="007E031E" w:rsidRDefault="00022497" w:rsidP="0002249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2497" w:rsidRDefault="00022497" w:rsidP="00022497">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022497" w:rsidRPr="00583D5B" w:rsidRDefault="00022497" w:rsidP="00EB5086">
            <w:pPr>
              <w:spacing w:after="0" w:line="240" w:lineRule="auto"/>
              <w:jc w:val="both"/>
              <w:rPr>
                <w:rFonts w:ascii="Times New Roman" w:hAnsi="Times New Roman" w:cs="Times New Roman"/>
                <w:sz w:val="20"/>
                <w:szCs w:val="20"/>
              </w:rPr>
            </w:pPr>
          </w:p>
        </w:tc>
        <w:tc>
          <w:tcPr>
            <w:tcW w:w="992" w:type="pct"/>
            <w:shd w:val="clear" w:color="auto" w:fill="auto"/>
          </w:tcPr>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022497" w:rsidRPr="00583D5B" w:rsidRDefault="00022497"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022497" w:rsidRPr="00583D5B" w:rsidRDefault="00022497"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022497" w:rsidRPr="00583D5B" w:rsidRDefault="00022497"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022497" w:rsidRPr="00022497" w:rsidRDefault="00022497" w:rsidP="000224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Б1.В.В.2.2</w:t>
            </w:r>
            <w:r w:rsidRPr="00022497">
              <w:rPr>
                <w:rFonts w:ascii="Times New Roman" w:hAnsi="Times New Roman" w:cs="Times New Roman"/>
                <w:sz w:val="20"/>
                <w:szCs w:val="20"/>
              </w:rPr>
              <w:t xml:space="preserve"> </w:t>
            </w:r>
            <w:r>
              <w:rPr>
                <w:rFonts w:ascii="Times New Roman" w:hAnsi="Times New Roman" w:cs="Times New Roman"/>
                <w:sz w:val="20"/>
                <w:szCs w:val="20"/>
              </w:rPr>
              <w:t>Правовое регулирование государственной и муниципальной собственности</w:t>
            </w:r>
          </w:p>
        </w:tc>
        <w:tc>
          <w:tcPr>
            <w:tcW w:w="992" w:type="pct"/>
            <w:shd w:val="clear" w:color="auto" w:fill="auto"/>
          </w:tcPr>
          <w:p w:rsidR="00022497" w:rsidRPr="00022497" w:rsidRDefault="00022497"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rsidR="00022497" w:rsidRPr="00022497" w:rsidRDefault="00022497"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 обучающихся </w:t>
            </w:r>
          </w:p>
          <w:p w:rsidR="00022497" w:rsidRPr="00022497" w:rsidRDefault="00022497" w:rsidP="00022497">
            <w:pPr>
              <w:spacing w:after="0" w:line="240" w:lineRule="auto"/>
              <w:jc w:val="center"/>
              <w:rPr>
                <w:rFonts w:ascii="Times New Roman" w:eastAsia="Times New Roman" w:hAnsi="Times New Roman" w:cs="Times New Roman"/>
                <w:sz w:val="20"/>
                <w:szCs w:val="20"/>
                <w:lang w:eastAsia="uk-UA"/>
              </w:rPr>
            </w:pPr>
            <w:r w:rsidRPr="00022497">
              <w:rPr>
                <w:rFonts w:ascii="Times New Roman" w:hAnsi="Times New Roman" w:cs="Times New Roman"/>
                <w:sz w:val="20"/>
                <w:szCs w:val="20"/>
                <w:lang w:eastAsia="ru-RU"/>
              </w:rPr>
              <w:t>№204 (либо аналог)</w:t>
            </w:r>
          </w:p>
        </w:tc>
        <w:tc>
          <w:tcPr>
            <w:tcW w:w="1101" w:type="pct"/>
            <w:shd w:val="clear" w:color="auto" w:fill="auto"/>
          </w:tcPr>
          <w:p w:rsidR="00022497" w:rsidRPr="00022497" w:rsidRDefault="00022497" w:rsidP="00022497">
            <w:pPr>
              <w:spacing w:after="0" w:line="240" w:lineRule="auto"/>
              <w:jc w:val="both"/>
              <w:rPr>
                <w:rFonts w:ascii="Times New Roman" w:eastAsia="Times New Roman" w:hAnsi="Times New Roman" w:cs="Times New Roman"/>
                <w:sz w:val="20"/>
                <w:szCs w:val="20"/>
                <w:lang w:eastAsia="uk-UA"/>
              </w:rPr>
            </w:pPr>
            <w:r w:rsidRPr="00022497">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022497" w:rsidRPr="009F474C"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631367"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022497" w:rsidRPr="007E031E" w:rsidRDefault="00022497" w:rsidP="00022497">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022497" w:rsidRPr="007E031E" w:rsidRDefault="00022497" w:rsidP="00022497">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022497" w:rsidRPr="007E031E" w:rsidRDefault="00022497" w:rsidP="00022497">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022497" w:rsidRPr="007E031E" w:rsidRDefault="00022497" w:rsidP="00022497">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022497" w:rsidRDefault="00022497" w:rsidP="00022497">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022497" w:rsidRPr="00583D5B" w:rsidRDefault="00022497"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022497" w:rsidRPr="00583D5B" w:rsidRDefault="00022497" w:rsidP="00022497">
            <w:pPr>
              <w:spacing w:after="0" w:line="240" w:lineRule="auto"/>
              <w:jc w:val="both"/>
              <w:rPr>
                <w:rFonts w:ascii="Times New Roman" w:hAnsi="Times New Roman" w:cs="Times New Roman"/>
                <w:sz w:val="20"/>
                <w:szCs w:val="20"/>
              </w:rPr>
            </w:pPr>
          </w:p>
        </w:tc>
        <w:tc>
          <w:tcPr>
            <w:tcW w:w="992" w:type="pct"/>
            <w:shd w:val="clear" w:color="auto" w:fill="auto"/>
          </w:tcPr>
          <w:p w:rsidR="00022497" w:rsidRPr="00583D5B" w:rsidRDefault="00022497" w:rsidP="00022497">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022497" w:rsidRPr="00583D5B" w:rsidRDefault="00022497" w:rsidP="00022497">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022497" w:rsidRPr="00583D5B" w:rsidRDefault="00022497" w:rsidP="00022497">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022497" w:rsidRPr="00583D5B" w:rsidRDefault="00022497" w:rsidP="00022497">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022497" w:rsidRPr="00583D5B" w:rsidRDefault="00022497" w:rsidP="00022497">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2C1296" w:rsidRPr="00583D5B" w:rsidRDefault="002C1296" w:rsidP="002C12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Б1.В.В.3.1</w:t>
            </w:r>
            <w:r w:rsidRPr="00583D5B">
              <w:rPr>
                <w:rFonts w:ascii="Times New Roman" w:hAnsi="Times New Roman" w:cs="Times New Roman"/>
                <w:sz w:val="20"/>
                <w:szCs w:val="20"/>
              </w:rPr>
              <w:t xml:space="preserve"> </w:t>
            </w:r>
            <w:r>
              <w:rPr>
                <w:rFonts w:ascii="Times New Roman" w:hAnsi="Times New Roman" w:cs="Times New Roman"/>
                <w:sz w:val="20"/>
                <w:szCs w:val="20"/>
              </w:rPr>
              <w:t>Миграционно</w:t>
            </w:r>
            <w:r w:rsidRPr="00583D5B">
              <w:rPr>
                <w:rFonts w:ascii="Times New Roman" w:hAnsi="Times New Roman" w:cs="Times New Roman"/>
                <w:sz w:val="20"/>
                <w:szCs w:val="20"/>
              </w:rPr>
              <w:t>е право</w:t>
            </w: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2C1296" w:rsidRPr="00583D5B" w:rsidRDefault="002C1296" w:rsidP="002C129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2C1296" w:rsidRPr="00583D5B" w:rsidRDefault="002C1296" w:rsidP="002C1296">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629" w:type="pct"/>
            <w:vMerge w:val="restart"/>
            <w:shd w:val="clear" w:color="auto" w:fill="auto"/>
          </w:tcPr>
          <w:p w:rsidR="002C1296" w:rsidRPr="009F474C"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7E031E"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C1296" w:rsidRPr="007E031E" w:rsidRDefault="002C1296" w:rsidP="002C129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C1296" w:rsidRDefault="002C1296" w:rsidP="002C129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2C1296" w:rsidRPr="00583D5B" w:rsidRDefault="002C1296" w:rsidP="002C1296">
            <w:pPr>
              <w:spacing w:after="0" w:line="240" w:lineRule="auto"/>
              <w:jc w:val="both"/>
              <w:rPr>
                <w:rFonts w:ascii="Times New Roman" w:hAnsi="Times New Roman" w:cs="Times New Roman"/>
                <w:sz w:val="20"/>
                <w:szCs w:val="20"/>
              </w:rPr>
            </w:pP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2C1296" w:rsidRPr="00583D5B" w:rsidRDefault="002C1296" w:rsidP="002C129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2C1296" w:rsidRPr="00583D5B" w:rsidRDefault="002C1296" w:rsidP="002C129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2C1296" w:rsidRPr="00583D5B" w:rsidRDefault="002C1296" w:rsidP="002C12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Б1.В.В.3.2</w:t>
            </w:r>
            <w:r w:rsidRPr="00583D5B">
              <w:rPr>
                <w:rFonts w:ascii="Times New Roman" w:hAnsi="Times New Roman" w:cs="Times New Roman"/>
                <w:sz w:val="20"/>
                <w:szCs w:val="20"/>
              </w:rPr>
              <w:t xml:space="preserve"> Страховое право</w:t>
            </w: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2C1296" w:rsidRPr="00583D5B" w:rsidRDefault="002C1296" w:rsidP="002C129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2C1296" w:rsidRPr="00583D5B" w:rsidRDefault="002C1296" w:rsidP="002C1296">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629" w:type="pct"/>
            <w:vMerge w:val="restart"/>
            <w:shd w:val="clear" w:color="auto" w:fill="auto"/>
          </w:tcPr>
          <w:p w:rsidR="002C1296" w:rsidRPr="009F474C"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7E031E"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C1296" w:rsidRPr="007E031E" w:rsidRDefault="002C1296" w:rsidP="002C129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C1296" w:rsidRDefault="002C1296" w:rsidP="002C129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2C1296" w:rsidRPr="00583D5B" w:rsidRDefault="002C1296" w:rsidP="002C1296">
            <w:pPr>
              <w:spacing w:after="0" w:line="240" w:lineRule="auto"/>
              <w:jc w:val="both"/>
              <w:rPr>
                <w:rFonts w:ascii="Times New Roman" w:hAnsi="Times New Roman" w:cs="Times New Roman"/>
                <w:sz w:val="20"/>
                <w:szCs w:val="20"/>
              </w:rPr>
            </w:pP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2C1296" w:rsidRPr="00583D5B" w:rsidRDefault="002C1296" w:rsidP="002C129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2C1296" w:rsidRPr="00583D5B" w:rsidRDefault="002C1296" w:rsidP="002C129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2C1296" w:rsidRPr="00583D5B" w:rsidRDefault="002C1296" w:rsidP="002C12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 xml:space="preserve">В.4.1 </w:t>
            </w:r>
            <w:r>
              <w:rPr>
                <w:rFonts w:ascii="Times New Roman" w:hAnsi="Times New Roman" w:cs="Times New Roman"/>
                <w:sz w:val="20"/>
                <w:szCs w:val="20"/>
              </w:rPr>
              <w:t>Правовые основы регулирования публичных закупок</w:t>
            </w: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2C1296" w:rsidRPr="00583D5B" w:rsidRDefault="002C1296" w:rsidP="002C129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tc>
        <w:tc>
          <w:tcPr>
            <w:tcW w:w="1101" w:type="pct"/>
            <w:shd w:val="clear" w:color="auto" w:fill="auto"/>
          </w:tcPr>
          <w:p w:rsidR="002C1296" w:rsidRPr="00583D5B" w:rsidRDefault="002C1296" w:rsidP="002C1296">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629" w:type="pct"/>
            <w:vMerge w:val="restart"/>
            <w:shd w:val="clear" w:color="auto" w:fill="auto"/>
          </w:tcPr>
          <w:p w:rsidR="002C1296" w:rsidRPr="009F474C"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7E031E"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C1296" w:rsidRPr="007E031E" w:rsidRDefault="002C1296" w:rsidP="002C129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C1296" w:rsidRDefault="002C1296" w:rsidP="002C129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2C1296" w:rsidRPr="00583D5B" w:rsidRDefault="002C1296" w:rsidP="002C1296">
            <w:pPr>
              <w:spacing w:after="0" w:line="240" w:lineRule="auto"/>
              <w:jc w:val="both"/>
              <w:rPr>
                <w:rFonts w:ascii="Times New Roman" w:hAnsi="Times New Roman" w:cs="Times New Roman"/>
                <w:sz w:val="20"/>
                <w:szCs w:val="20"/>
              </w:rPr>
            </w:pP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2C1296" w:rsidRPr="00583D5B" w:rsidRDefault="002C1296" w:rsidP="002C129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2C1296" w:rsidRPr="00583D5B" w:rsidRDefault="002C1296" w:rsidP="002C129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2C1296" w:rsidRPr="00583D5B" w:rsidRDefault="002C1296" w:rsidP="002C12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В.4.</w:t>
            </w:r>
            <w:r>
              <w:rPr>
                <w:rFonts w:ascii="Times New Roman" w:hAnsi="Times New Roman" w:cs="Times New Roman"/>
                <w:sz w:val="20"/>
                <w:szCs w:val="20"/>
              </w:rPr>
              <w:t>2</w:t>
            </w:r>
            <w:r w:rsidRPr="00583D5B">
              <w:rPr>
                <w:rFonts w:ascii="Times New Roman" w:hAnsi="Times New Roman" w:cs="Times New Roman"/>
                <w:sz w:val="20"/>
                <w:szCs w:val="20"/>
              </w:rPr>
              <w:t xml:space="preserve"> Банковское право</w:t>
            </w: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2C1296" w:rsidRPr="00583D5B" w:rsidRDefault="002C1296" w:rsidP="002C129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tc>
        <w:tc>
          <w:tcPr>
            <w:tcW w:w="1101" w:type="pct"/>
            <w:shd w:val="clear" w:color="auto" w:fill="auto"/>
          </w:tcPr>
          <w:p w:rsidR="002C1296" w:rsidRPr="00583D5B" w:rsidRDefault="002C1296" w:rsidP="002C1296">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629" w:type="pct"/>
            <w:vMerge w:val="restart"/>
            <w:shd w:val="clear" w:color="auto" w:fill="auto"/>
          </w:tcPr>
          <w:p w:rsidR="002C1296" w:rsidRPr="009F474C"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7E031E"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C1296" w:rsidRPr="007E031E" w:rsidRDefault="002C1296" w:rsidP="002C129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C1296" w:rsidRDefault="002C1296" w:rsidP="002C129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2C1296" w:rsidRPr="00583D5B" w:rsidRDefault="002C1296" w:rsidP="002C1296">
            <w:pPr>
              <w:spacing w:after="0" w:line="240" w:lineRule="auto"/>
              <w:jc w:val="both"/>
              <w:rPr>
                <w:rFonts w:ascii="Times New Roman" w:hAnsi="Times New Roman" w:cs="Times New Roman"/>
                <w:sz w:val="20"/>
                <w:szCs w:val="20"/>
              </w:rPr>
            </w:pP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2C1296" w:rsidRPr="00583D5B" w:rsidRDefault="002C1296" w:rsidP="002C129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2C1296" w:rsidRPr="00583D5B" w:rsidRDefault="002C1296" w:rsidP="002C129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2C1296" w:rsidRPr="00583D5B" w:rsidRDefault="002C1296" w:rsidP="002C12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Б1.В.В.5</w:t>
            </w:r>
            <w:r w:rsidRPr="00583D5B">
              <w:rPr>
                <w:rFonts w:ascii="Times New Roman" w:hAnsi="Times New Roman" w:cs="Times New Roman"/>
                <w:sz w:val="20"/>
                <w:szCs w:val="20"/>
              </w:rPr>
              <w:t>.</w:t>
            </w:r>
            <w:r>
              <w:rPr>
                <w:rFonts w:ascii="Times New Roman" w:hAnsi="Times New Roman" w:cs="Times New Roman"/>
                <w:sz w:val="20"/>
                <w:szCs w:val="20"/>
              </w:rPr>
              <w:t>1</w:t>
            </w:r>
            <w:r w:rsidRPr="00583D5B">
              <w:rPr>
                <w:rFonts w:ascii="Times New Roman" w:hAnsi="Times New Roman" w:cs="Times New Roman"/>
                <w:sz w:val="20"/>
                <w:szCs w:val="20"/>
              </w:rPr>
              <w:t xml:space="preserve"> Коммерческое (торговое) право</w:t>
            </w: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 обучающихся </w:t>
            </w:r>
          </w:p>
          <w:p w:rsidR="002C1296" w:rsidRPr="00583D5B" w:rsidRDefault="002C1296" w:rsidP="002C1296">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№204 (либо аналог)</w:t>
            </w:r>
          </w:p>
        </w:tc>
        <w:tc>
          <w:tcPr>
            <w:tcW w:w="1101" w:type="pct"/>
            <w:shd w:val="clear" w:color="auto" w:fill="auto"/>
          </w:tcPr>
          <w:p w:rsidR="002C1296" w:rsidRPr="00583D5B" w:rsidRDefault="002C1296" w:rsidP="002C1296">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2C1296" w:rsidRPr="009F474C"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631367"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2C1296" w:rsidRPr="007E031E" w:rsidRDefault="002C1296"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2C1296" w:rsidRPr="007E031E" w:rsidRDefault="002C1296"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2C1296" w:rsidRPr="007E031E" w:rsidRDefault="002C1296" w:rsidP="002C129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2C1296" w:rsidRPr="007E031E" w:rsidRDefault="002C1296"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2C1296" w:rsidRDefault="002C1296" w:rsidP="002C1296">
            <w:pPr>
              <w:rPr>
                <w:rFonts w:ascii="Times New Roman" w:hAnsi="Times New Roman"/>
                <w:sz w:val="18"/>
                <w:szCs w:val="18"/>
                <w:lang w:val="en-US"/>
              </w:rPr>
            </w:pPr>
            <w:r w:rsidRPr="007E031E">
              <w:rPr>
                <w:rFonts w:ascii="Times New Roman" w:hAnsi="Times New Roman"/>
                <w:sz w:val="18"/>
                <w:szCs w:val="18"/>
                <w:lang w:val="en-US"/>
              </w:rPr>
              <w:t>VLC Media Player</w:t>
            </w:r>
          </w:p>
          <w:p w:rsidR="00507A41" w:rsidRDefault="00507A41" w:rsidP="002C1296"/>
        </w:tc>
      </w:tr>
      <w:tr w:rsidR="00DF3882" w:rsidRPr="00583D5B" w:rsidTr="00DF3882">
        <w:trPr>
          <w:trHeight w:val="486"/>
        </w:trPr>
        <w:tc>
          <w:tcPr>
            <w:tcW w:w="544" w:type="pct"/>
            <w:vMerge/>
          </w:tcPr>
          <w:p w:rsidR="002C1296" w:rsidRPr="00583D5B" w:rsidRDefault="002C1296"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2C1296" w:rsidRPr="00583D5B" w:rsidRDefault="002C1296" w:rsidP="002C1296">
            <w:pPr>
              <w:spacing w:after="0" w:line="240" w:lineRule="auto"/>
              <w:jc w:val="both"/>
              <w:rPr>
                <w:rFonts w:ascii="Times New Roman" w:hAnsi="Times New Roman" w:cs="Times New Roman"/>
                <w:sz w:val="20"/>
                <w:szCs w:val="20"/>
              </w:rPr>
            </w:pPr>
          </w:p>
        </w:tc>
        <w:tc>
          <w:tcPr>
            <w:tcW w:w="992" w:type="pct"/>
            <w:shd w:val="clear" w:color="auto" w:fill="auto"/>
          </w:tcPr>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2C1296" w:rsidRPr="00583D5B" w:rsidRDefault="002C1296"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2C1296" w:rsidRPr="00583D5B" w:rsidRDefault="002C1296" w:rsidP="002C129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2C1296" w:rsidRPr="00583D5B" w:rsidRDefault="002C1296" w:rsidP="002C129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583D5B" w:rsidRDefault="00136925" w:rsidP="001369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Б1.В.В.5</w:t>
            </w:r>
            <w:r w:rsidRPr="00583D5B">
              <w:rPr>
                <w:rFonts w:ascii="Times New Roman" w:hAnsi="Times New Roman" w:cs="Times New Roman"/>
                <w:sz w:val="20"/>
                <w:szCs w:val="20"/>
              </w:rPr>
              <w:t>.</w:t>
            </w:r>
            <w:r>
              <w:rPr>
                <w:rFonts w:ascii="Times New Roman" w:hAnsi="Times New Roman" w:cs="Times New Roman"/>
                <w:sz w:val="20"/>
                <w:szCs w:val="20"/>
              </w:rPr>
              <w:t>2</w:t>
            </w:r>
            <w:r w:rsidRPr="00583D5B">
              <w:rPr>
                <w:rFonts w:ascii="Times New Roman" w:hAnsi="Times New Roman" w:cs="Times New Roman"/>
                <w:sz w:val="20"/>
                <w:szCs w:val="20"/>
              </w:rPr>
              <w:t xml:space="preserve"> </w:t>
            </w:r>
            <w:r>
              <w:rPr>
                <w:rFonts w:ascii="Times New Roman" w:hAnsi="Times New Roman" w:cs="Times New Roman"/>
                <w:sz w:val="20"/>
                <w:szCs w:val="20"/>
              </w:rPr>
              <w:t>Право частной собственности</w:t>
            </w:r>
          </w:p>
        </w:tc>
        <w:tc>
          <w:tcPr>
            <w:tcW w:w="992" w:type="pct"/>
            <w:shd w:val="clear" w:color="auto" w:fill="auto"/>
          </w:tcPr>
          <w:p w:rsidR="00136925" w:rsidRPr="00583D5B" w:rsidRDefault="00136925"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 обучающихся </w:t>
            </w:r>
          </w:p>
          <w:p w:rsidR="00136925" w:rsidRPr="00583D5B" w:rsidRDefault="00136925" w:rsidP="002C1296">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№204 (либо аналог)</w:t>
            </w:r>
          </w:p>
        </w:tc>
        <w:tc>
          <w:tcPr>
            <w:tcW w:w="1101" w:type="pct"/>
            <w:shd w:val="clear" w:color="auto" w:fill="auto"/>
          </w:tcPr>
          <w:p w:rsidR="00136925" w:rsidRPr="00583D5B" w:rsidRDefault="00136925" w:rsidP="002C1296">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136925" w:rsidRPr="009F474C" w:rsidRDefault="00136925"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2C1296">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2C1296">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2C1296">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2C1296">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2C1296">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583D5B" w:rsidRDefault="00136925" w:rsidP="002C1296">
            <w:pPr>
              <w:spacing w:after="0" w:line="240" w:lineRule="auto"/>
              <w:jc w:val="both"/>
              <w:rPr>
                <w:rFonts w:ascii="Times New Roman" w:hAnsi="Times New Roman" w:cs="Times New Roman"/>
                <w:sz w:val="20"/>
                <w:szCs w:val="20"/>
              </w:rPr>
            </w:pPr>
          </w:p>
        </w:tc>
        <w:tc>
          <w:tcPr>
            <w:tcW w:w="992" w:type="pct"/>
            <w:shd w:val="clear" w:color="auto" w:fill="auto"/>
          </w:tcPr>
          <w:p w:rsidR="00136925" w:rsidRPr="00583D5B" w:rsidRDefault="00136925"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583D5B" w:rsidRDefault="00136925" w:rsidP="002C129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36925" w:rsidRPr="00583D5B" w:rsidRDefault="00136925" w:rsidP="002C129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Pr="00583D5B" w:rsidRDefault="00136925" w:rsidP="002C129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583D5B" w:rsidRDefault="00136925" w:rsidP="001369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 xml:space="preserve">В.6.1 </w:t>
            </w:r>
            <w:r>
              <w:rPr>
                <w:rFonts w:ascii="Times New Roman" w:hAnsi="Times New Roman" w:cs="Times New Roman"/>
                <w:sz w:val="20"/>
                <w:szCs w:val="20"/>
              </w:rPr>
              <w:t>Исполнение предпринимательских договоров</w:t>
            </w: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6925" w:rsidRPr="00583D5B" w:rsidRDefault="00136925" w:rsidP="0013692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136925" w:rsidRPr="009F474C"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13692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136925">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DF3882"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583D5B" w:rsidRDefault="00136925" w:rsidP="00136925">
            <w:pPr>
              <w:spacing w:after="0" w:line="240" w:lineRule="auto"/>
              <w:jc w:val="both"/>
              <w:rPr>
                <w:rFonts w:ascii="Times New Roman" w:hAnsi="Times New Roman" w:cs="Times New Roman"/>
                <w:sz w:val="20"/>
                <w:szCs w:val="20"/>
              </w:rPr>
            </w:pP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Pr="00583D5B" w:rsidRDefault="00136925" w:rsidP="0013692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583D5B" w:rsidRDefault="00136925" w:rsidP="001369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В.6.2 Рассмотрение арбитражными судами дел, возникающих из административных и иных публичных правоотношений</w:t>
            </w: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6925" w:rsidRPr="00583D5B" w:rsidRDefault="00136925" w:rsidP="0013692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136925" w:rsidRPr="009F474C"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13692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136925">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583D5B" w:rsidRDefault="00136925" w:rsidP="00136925">
            <w:pPr>
              <w:spacing w:after="0" w:line="240" w:lineRule="auto"/>
              <w:jc w:val="both"/>
              <w:rPr>
                <w:rFonts w:ascii="Times New Roman" w:hAnsi="Times New Roman" w:cs="Times New Roman"/>
                <w:sz w:val="20"/>
                <w:szCs w:val="20"/>
              </w:rPr>
            </w:pP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Pr="00583D5B" w:rsidRDefault="00136925" w:rsidP="0013692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583D5B" w:rsidRDefault="00136925" w:rsidP="00136925">
            <w:pPr>
              <w:spacing w:after="0" w:line="240" w:lineRule="auto"/>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В.7.</w:t>
            </w:r>
            <w:r>
              <w:rPr>
                <w:rFonts w:ascii="Times New Roman" w:hAnsi="Times New Roman" w:cs="Times New Roman"/>
                <w:sz w:val="20"/>
                <w:szCs w:val="20"/>
              </w:rPr>
              <w:t>1</w:t>
            </w:r>
            <w:r w:rsidRPr="00583D5B">
              <w:rPr>
                <w:rFonts w:ascii="Times New Roman" w:hAnsi="Times New Roman" w:cs="Times New Roman"/>
                <w:sz w:val="20"/>
                <w:szCs w:val="20"/>
              </w:rPr>
              <w:t xml:space="preserve"> Судебные акты в гражданском и арбитражном процессе</w:t>
            </w: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136925" w:rsidRPr="00583D5B" w:rsidRDefault="00136925" w:rsidP="0013692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01" w:type="pct"/>
            <w:shd w:val="clear" w:color="auto" w:fill="auto"/>
          </w:tcPr>
          <w:p w:rsidR="00136925" w:rsidRPr="00583D5B" w:rsidRDefault="00136925" w:rsidP="0013692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629" w:type="pct"/>
            <w:vMerge w:val="restart"/>
            <w:shd w:val="clear" w:color="auto" w:fill="auto"/>
          </w:tcPr>
          <w:p w:rsidR="00136925" w:rsidRPr="009F474C"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13692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136925">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583D5B" w:rsidRDefault="00136925" w:rsidP="00136925">
            <w:pPr>
              <w:spacing w:after="0" w:line="240" w:lineRule="auto"/>
              <w:rPr>
                <w:rFonts w:ascii="Times New Roman" w:hAnsi="Times New Roman" w:cs="Times New Roman"/>
                <w:sz w:val="20"/>
                <w:szCs w:val="20"/>
              </w:rPr>
            </w:pP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Pr="00583D5B" w:rsidRDefault="00136925" w:rsidP="0013692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507A41" w:rsidRDefault="00136925" w:rsidP="00832E35">
            <w:pPr>
              <w:spacing w:after="0" w:line="240" w:lineRule="auto"/>
              <w:rPr>
                <w:rFonts w:ascii="Times New Roman" w:hAnsi="Times New Roman" w:cs="Times New Roman"/>
                <w:sz w:val="20"/>
                <w:szCs w:val="20"/>
              </w:rPr>
            </w:pPr>
            <w:r w:rsidRPr="00507A41">
              <w:rPr>
                <w:rFonts w:ascii="Times New Roman" w:hAnsi="Times New Roman" w:cs="Times New Roman"/>
                <w:sz w:val="20"/>
                <w:szCs w:val="20"/>
              </w:rPr>
              <w:t xml:space="preserve">Б1.В.В.7.2 </w:t>
            </w:r>
            <w:r w:rsidR="00832E35">
              <w:rPr>
                <w:rFonts w:ascii="Times New Roman" w:hAnsi="Times New Roman" w:cs="Times New Roman"/>
                <w:sz w:val="20"/>
                <w:szCs w:val="20"/>
              </w:rPr>
              <w:t>Доказывание и доказательства по гражданским и административным делам и экономическим спорам</w:t>
            </w: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136925" w:rsidRPr="00583D5B" w:rsidRDefault="00136925" w:rsidP="0013692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01" w:type="pct"/>
            <w:shd w:val="clear" w:color="auto" w:fill="auto"/>
          </w:tcPr>
          <w:p w:rsidR="00136925" w:rsidRPr="00583D5B" w:rsidRDefault="00136925" w:rsidP="0013692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629" w:type="pct"/>
            <w:vMerge w:val="restart"/>
            <w:shd w:val="clear" w:color="auto" w:fill="auto"/>
          </w:tcPr>
          <w:p w:rsidR="00136925" w:rsidRPr="009F474C"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13692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136925">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583D5B" w:rsidRDefault="00136925" w:rsidP="00136925">
            <w:pPr>
              <w:spacing w:after="0" w:line="240" w:lineRule="auto"/>
              <w:rPr>
                <w:rFonts w:ascii="Times New Roman" w:hAnsi="Times New Roman" w:cs="Times New Roman"/>
                <w:sz w:val="20"/>
                <w:szCs w:val="20"/>
              </w:rPr>
            </w:pP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Pr="00583D5B" w:rsidRDefault="00136925" w:rsidP="0013692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136925" w:rsidRDefault="00136925" w:rsidP="00136925">
            <w:pPr>
              <w:spacing w:after="0" w:line="240" w:lineRule="auto"/>
              <w:jc w:val="both"/>
              <w:rPr>
                <w:rFonts w:ascii="Times New Roman" w:hAnsi="Times New Roman" w:cs="Times New Roman"/>
                <w:sz w:val="20"/>
                <w:szCs w:val="20"/>
              </w:rPr>
            </w:pPr>
            <w:r w:rsidRPr="00136925">
              <w:rPr>
                <w:rFonts w:ascii="Times New Roman" w:hAnsi="Times New Roman" w:cs="Times New Roman"/>
                <w:sz w:val="20"/>
                <w:szCs w:val="20"/>
              </w:rPr>
              <w:t>Б1.В.</w:t>
            </w:r>
            <w:r>
              <w:rPr>
                <w:rFonts w:ascii="Times New Roman" w:hAnsi="Times New Roman" w:cs="Times New Roman"/>
                <w:sz w:val="20"/>
                <w:szCs w:val="20"/>
              </w:rPr>
              <w:t>В.8</w:t>
            </w:r>
            <w:r w:rsidRPr="00136925">
              <w:rPr>
                <w:rFonts w:ascii="Times New Roman" w:hAnsi="Times New Roman" w:cs="Times New Roman"/>
                <w:sz w:val="20"/>
                <w:szCs w:val="20"/>
              </w:rPr>
              <w:t>.1 Наследственное право</w:t>
            </w:r>
          </w:p>
        </w:tc>
        <w:tc>
          <w:tcPr>
            <w:tcW w:w="992" w:type="pct"/>
            <w:shd w:val="clear" w:color="auto" w:fill="auto"/>
          </w:tcPr>
          <w:p w:rsidR="00136925" w:rsidRPr="00136925" w:rsidRDefault="00136925" w:rsidP="00136925">
            <w:pPr>
              <w:spacing w:after="0" w:line="240" w:lineRule="auto"/>
              <w:jc w:val="center"/>
              <w:rPr>
                <w:rFonts w:ascii="Times New Roman" w:hAnsi="Times New Roman" w:cs="Times New Roman"/>
                <w:sz w:val="20"/>
                <w:szCs w:val="20"/>
                <w:lang w:eastAsia="ru-RU"/>
              </w:rPr>
            </w:pPr>
            <w:r w:rsidRPr="00136925">
              <w:rPr>
                <w:rFonts w:ascii="Times New Roman" w:hAnsi="Times New Roman" w:cs="Times New Roman"/>
                <w:sz w:val="20"/>
                <w:szCs w:val="20"/>
                <w:lang w:eastAsia="ru-RU"/>
              </w:rPr>
              <w:t>г. Ростов-на-Дону, ул. Ленина, 66</w:t>
            </w:r>
          </w:p>
          <w:p w:rsidR="00136925" w:rsidRPr="00136925" w:rsidRDefault="00136925" w:rsidP="00136925">
            <w:pPr>
              <w:spacing w:after="0" w:line="240" w:lineRule="auto"/>
              <w:jc w:val="center"/>
              <w:rPr>
                <w:rFonts w:ascii="Times New Roman" w:hAnsi="Times New Roman" w:cs="Times New Roman"/>
                <w:sz w:val="20"/>
                <w:szCs w:val="20"/>
                <w:lang w:eastAsia="ru-RU"/>
              </w:rPr>
            </w:pPr>
            <w:r w:rsidRPr="00136925">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6925" w:rsidRPr="00136925" w:rsidRDefault="00136925" w:rsidP="00136925">
            <w:pPr>
              <w:spacing w:after="0" w:line="240" w:lineRule="auto"/>
              <w:jc w:val="center"/>
              <w:rPr>
                <w:rFonts w:ascii="Times New Roman" w:hAnsi="Times New Roman" w:cs="Times New Roman"/>
                <w:sz w:val="20"/>
                <w:szCs w:val="20"/>
              </w:rPr>
            </w:pPr>
            <w:r w:rsidRPr="00136925">
              <w:rPr>
                <w:rFonts w:ascii="Times New Roman" w:hAnsi="Times New Roman" w:cs="Times New Roman"/>
                <w:sz w:val="20"/>
                <w:szCs w:val="20"/>
                <w:lang w:eastAsia="ru-RU"/>
              </w:rPr>
              <w:t>№123 (либо аналог)</w:t>
            </w:r>
          </w:p>
        </w:tc>
        <w:tc>
          <w:tcPr>
            <w:tcW w:w="1101" w:type="pct"/>
            <w:shd w:val="clear" w:color="auto" w:fill="auto"/>
          </w:tcPr>
          <w:p w:rsidR="00136925" w:rsidRPr="00136925" w:rsidRDefault="00136925" w:rsidP="00136925">
            <w:pPr>
              <w:spacing w:after="0" w:line="240" w:lineRule="auto"/>
              <w:jc w:val="both"/>
              <w:rPr>
                <w:rFonts w:ascii="Times New Roman" w:eastAsia="Times New Roman" w:hAnsi="Times New Roman" w:cs="Times New Roman"/>
                <w:sz w:val="20"/>
                <w:szCs w:val="20"/>
                <w:lang w:eastAsia="uk-UA"/>
              </w:rPr>
            </w:pPr>
            <w:r w:rsidRPr="00136925">
              <w:rPr>
                <w:rFonts w:ascii="Times New Roman" w:eastAsia="Times New Roman" w:hAnsi="Times New Roman" w:cs="Times New Roman"/>
                <w:sz w:val="20"/>
                <w:szCs w:val="20"/>
                <w:lang w:eastAsia="ru-RU"/>
              </w:rPr>
              <w:t>С</w:t>
            </w:r>
            <w:r w:rsidRPr="00136925">
              <w:rPr>
                <w:rFonts w:ascii="Times New Roman" w:hAnsi="Times New Roman" w:cs="Times New Roman"/>
                <w:sz w:val="20"/>
                <w:szCs w:val="20"/>
              </w:rPr>
              <w:t>толы, стулья, доска, кафедра, дидактические материалы</w:t>
            </w:r>
            <w:r w:rsidRPr="00136925">
              <w:rPr>
                <w:rFonts w:ascii="Times New Roman" w:eastAsia="Times New Roman" w:hAnsi="Times New Roman" w:cs="Times New Roman"/>
                <w:sz w:val="20"/>
                <w:szCs w:val="20"/>
                <w:lang w:eastAsia="uk-UA"/>
              </w:rPr>
              <w:t>, персональный мультимедийный комплект с ноутбуком</w:t>
            </w:r>
          </w:p>
        </w:tc>
        <w:tc>
          <w:tcPr>
            <w:tcW w:w="1629" w:type="pct"/>
            <w:vMerge w:val="restart"/>
            <w:shd w:val="clear" w:color="auto" w:fill="auto"/>
          </w:tcPr>
          <w:p w:rsidR="00136925" w:rsidRPr="009F474C"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13692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136925">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583D5B" w:rsidRDefault="00136925" w:rsidP="00136925">
            <w:pPr>
              <w:spacing w:after="0" w:line="240" w:lineRule="auto"/>
              <w:rPr>
                <w:rFonts w:ascii="Times New Roman" w:hAnsi="Times New Roman" w:cs="Times New Roman"/>
                <w:sz w:val="20"/>
                <w:szCs w:val="20"/>
              </w:rPr>
            </w:pP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Default="00136925" w:rsidP="00136925"/>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583D5B" w:rsidRDefault="00136925" w:rsidP="00136925">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Б1.В.ДВ.8.</w:t>
            </w:r>
            <w:r>
              <w:rPr>
                <w:rFonts w:ascii="Times New Roman" w:hAnsi="Times New Roman" w:cs="Times New Roman"/>
                <w:sz w:val="20"/>
                <w:szCs w:val="20"/>
              </w:rPr>
              <w:t>2</w:t>
            </w:r>
            <w:r w:rsidRPr="00583D5B">
              <w:rPr>
                <w:rFonts w:ascii="Times New Roman" w:hAnsi="Times New Roman" w:cs="Times New Roman"/>
                <w:sz w:val="20"/>
                <w:szCs w:val="20"/>
              </w:rPr>
              <w:t xml:space="preserve"> Право интеллектуальной собственности</w:t>
            </w: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rsidR="00136925" w:rsidRPr="00583D5B" w:rsidRDefault="00136925" w:rsidP="0013692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01" w:type="pct"/>
            <w:shd w:val="clear" w:color="auto" w:fill="auto"/>
          </w:tcPr>
          <w:p w:rsidR="00136925" w:rsidRPr="00583D5B" w:rsidRDefault="00136925" w:rsidP="0013692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629" w:type="pct"/>
            <w:vMerge w:val="restart"/>
            <w:shd w:val="clear" w:color="auto" w:fill="auto"/>
          </w:tcPr>
          <w:p w:rsidR="00136925" w:rsidRPr="009F474C"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13692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136925">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DF3882"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583D5B" w:rsidRDefault="00136925" w:rsidP="00136925">
            <w:pPr>
              <w:spacing w:after="0" w:line="240" w:lineRule="auto"/>
              <w:rPr>
                <w:rFonts w:ascii="Times New Roman" w:hAnsi="Times New Roman" w:cs="Times New Roman"/>
                <w:sz w:val="20"/>
                <w:szCs w:val="20"/>
              </w:rPr>
            </w:pP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Pr="00583D5B" w:rsidRDefault="00136925" w:rsidP="0013692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583D5B" w:rsidRDefault="00136925" w:rsidP="00136925">
            <w:pPr>
              <w:spacing w:after="0" w:line="240" w:lineRule="auto"/>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В.9.</w:t>
            </w:r>
            <w:r>
              <w:rPr>
                <w:rFonts w:ascii="Times New Roman" w:hAnsi="Times New Roman" w:cs="Times New Roman"/>
                <w:sz w:val="20"/>
                <w:szCs w:val="20"/>
              </w:rPr>
              <w:t>1</w:t>
            </w:r>
            <w:r w:rsidRPr="00583D5B">
              <w:rPr>
                <w:rFonts w:ascii="Times New Roman" w:hAnsi="Times New Roman" w:cs="Times New Roman"/>
                <w:sz w:val="20"/>
                <w:szCs w:val="20"/>
              </w:rPr>
              <w:t xml:space="preserve"> Производство в третейских судах</w:t>
            </w: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6925" w:rsidRPr="00583D5B" w:rsidRDefault="00136925" w:rsidP="0013692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136925" w:rsidRPr="009F474C"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13692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136925">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136925" w:rsidRDefault="00136925" w:rsidP="00136925">
            <w:pPr>
              <w:spacing w:after="0" w:line="240" w:lineRule="auto"/>
              <w:rPr>
                <w:rFonts w:ascii="Times New Roman" w:hAnsi="Times New Roman" w:cs="Times New Roman"/>
                <w:sz w:val="20"/>
                <w:szCs w:val="20"/>
                <w:highlight w:val="yellow"/>
              </w:rPr>
            </w:pP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136925" w:rsidRDefault="00136925" w:rsidP="00136925">
            <w:pPr>
              <w:spacing w:after="0" w:line="240" w:lineRule="auto"/>
              <w:jc w:val="center"/>
              <w:rPr>
                <w:rFonts w:ascii="Times New Roman" w:hAnsi="Times New Roman" w:cs="Times New Roman"/>
                <w:sz w:val="20"/>
                <w:szCs w:val="20"/>
                <w:highlight w:val="yellow"/>
                <w:lang w:eastAsia="ru-RU"/>
              </w:rPr>
            </w:pPr>
            <w:r w:rsidRPr="00583D5B">
              <w:rPr>
                <w:rFonts w:ascii="Times New Roman" w:hAnsi="Times New Roman" w:cs="Times New Roman"/>
                <w:sz w:val="20"/>
                <w:szCs w:val="20"/>
                <w:lang w:eastAsia="ru-RU"/>
              </w:rPr>
              <w:t>№238</w:t>
            </w:r>
          </w:p>
        </w:tc>
        <w:tc>
          <w:tcPr>
            <w:tcW w:w="1101" w:type="pct"/>
            <w:shd w:val="clear" w:color="auto" w:fill="auto"/>
          </w:tcPr>
          <w:p w:rsidR="00136925" w:rsidRPr="00136925" w:rsidRDefault="00136925" w:rsidP="00136925">
            <w:pPr>
              <w:spacing w:after="0" w:line="240" w:lineRule="auto"/>
              <w:jc w:val="both"/>
              <w:rPr>
                <w:rFonts w:ascii="Times New Roman" w:hAnsi="Times New Roman" w:cs="Times New Roman"/>
                <w:sz w:val="20"/>
                <w:szCs w:val="20"/>
                <w:highlight w:val="yellow"/>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Pr="00583D5B" w:rsidRDefault="00136925" w:rsidP="0013692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136925" w:rsidRPr="00583D5B" w:rsidRDefault="00136925" w:rsidP="00136925">
            <w:pPr>
              <w:spacing w:after="0" w:line="240" w:lineRule="auto"/>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В.9.</w:t>
            </w:r>
            <w:r>
              <w:rPr>
                <w:rFonts w:ascii="Times New Roman" w:hAnsi="Times New Roman" w:cs="Times New Roman"/>
                <w:sz w:val="20"/>
                <w:szCs w:val="20"/>
              </w:rPr>
              <w:t>2</w:t>
            </w:r>
            <w:r w:rsidRPr="00583D5B">
              <w:rPr>
                <w:rFonts w:ascii="Times New Roman" w:hAnsi="Times New Roman" w:cs="Times New Roman"/>
                <w:sz w:val="20"/>
                <w:szCs w:val="20"/>
              </w:rPr>
              <w:t xml:space="preserve"> </w:t>
            </w:r>
            <w:r>
              <w:rPr>
                <w:rFonts w:ascii="Times New Roman" w:hAnsi="Times New Roman" w:cs="Times New Roman"/>
                <w:sz w:val="20"/>
                <w:szCs w:val="20"/>
              </w:rPr>
              <w:t>Медиация в юридической деятельности</w:t>
            </w: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136925" w:rsidRPr="00583D5B" w:rsidRDefault="00136925" w:rsidP="0013692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136925" w:rsidRPr="009F474C"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631367"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136925" w:rsidRPr="007E031E" w:rsidRDefault="00136925" w:rsidP="00136925">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136925" w:rsidRPr="007E031E" w:rsidRDefault="00136925" w:rsidP="00136925">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136925" w:rsidRPr="007E031E" w:rsidRDefault="00136925" w:rsidP="00136925">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136925" w:rsidRPr="007E031E" w:rsidRDefault="00136925" w:rsidP="00136925">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136925" w:rsidRDefault="00136925" w:rsidP="00136925">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136925" w:rsidRPr="00583D5B" w:rsidRDefault="00136925"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136925" w:rsidRPr="00583D5B" w:rsidRDefault="00136925" w:rsidP="00136925">
            <w:pPr>
              <w:spacing w:after="0" w:line="240" w:lineRule="auto"/>
              <w:rPr>
                <w:rFonts w:ascii="Times New Roman" w:hAnsi="Times New Roman" w:cs="Times New Roman"/>
                <w:sz w:val="20"/>
                <w:szCs w:val="20"/>
              </w:rPr>
            </w:pPr>
          </w:p>
        </w:tc>
        <w:tc>
          <w:tcPr>
            <w:tcW w:w="992" w:type="pct"/>
            <w:shd w:val="clear" w:color="auto" w:fill="auto"/>
          </w:tcPr>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136925" w:rsidRPr="00583D5B" w:rsidRDefault="00136925" w:rsidP="0013692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136925" w:rsidRPr="00583D5B" w:rsidRDefault="00136925" w:rsidP="0013692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136925" w:rsidRPr="00583D5B" w:rsidRDefault="00136925" w:rsidP="0013692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DF3882" w:rsidRPr="00583D5B" w:rsidRDefault="00DF3882"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DF3882" w:rsidRPr="00583D5B" w:rsidRDefault="00DF3882" w:rsidP="00DF3882">
            <w:pPr>
              <w:spacing w:after="0" w:line="240" w:lineRule="auto"/>
              <w:rPr>
                <w:rFonts w:ascii="Times New Roman" w:hAnsi="Times New Roman" w:cs="Times New Roman"/>
                <w:sz w:val="20"/>
                <w:szCs w:val="20"/>
              </w:rPr>
            </w:pPr>
            <w:r w:rsidRPr="00DF3882">
              <w:rPr>
                <w:rFonts w:ascii="Times New Roman" w:hAnsi="Times New Roman" w:cs="Times New Roman"/>
                <w:sz w:val="20"/>
                <w:szCs w:val="20"/>
              </w:rPr>
              <w:t>Б1.В.В.10.1 Банкротство отдельных видов юридических лиц</w:t>
            </w: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F3882" w:rsidRPr="00583D5B" w:rsidRDefault="00DF3882" w:rsidP="00DF3882">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DF3882" w:rsidRPr="009F474C"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7E031E"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F3882" w:rsidRPr="007E031E" w:rsidRDefault="00DF3882" w:rsidP="00DF3882">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F3882" w:rsidRDefault="00DF3882" w:rsidP="00DF3882">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DF3882" w:rsidRPr="00583D5B" w:rsidRDefault="00DF3882"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DF3882" w:rsidRPr="00583D5B" w:rsidRDefault="00DF3882" w:rsidP="00DF3882">
            <w:pPr>
              <w:spacing w:after="0" w:line="240" w:lineRule="auto"/>
              <w:rPr>
                <w:rFonts w:ascii="Times New Roman" w:hAnsi="Times New Roman" w:cs="Times New Roman"/>
                <w:sz w:val="20"/>
                <w:szCs w:val="20"/>
              </w:rPr>
            </w:pP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DF3882" w:rsidRPr="00583D5B" w:rsidRDefault="00DF3882" w:rsidP="00DF3882">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DF3882" w:rsidRPr="00583D5B" w:rsidRDefault="00DF3882"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DF3882" w:rsidRPr="00583D5B" w:rsidRDefault="00DF3882" w:rsidP="00DF3882">
            <w:pPr>
              <w:spacing w:after="0" w:line="240" w:lineRule="auto"/>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В.10.</w:t>
            </w:r>
            <w:r>
              <w:rPr>
                <w:rFonts w:ascii="Times New Roman" w:hAnsi="Times New Roman" w:cs="Times New Roman"/>
                <w:sz w:val="20"/>
                <w:szCs w:val="20"/>
              </w:rPr>
              <w:t>2</w:t>
            </w:r>
            <w:r w:rsidRPr="00583D5B">
              <w:rPr>
                <w:rFonts w:ascii="Times New Roman" w:hAnsi="Times New Roman" w:cs="Times New Roman"/>
                <w:sz w:val="20"/>
                <w:szCs w:val="20"/>
              </w:rPr>
              <w:t xml:space="preserve"> Особенности рассмотрения дел об оспаривании нормативных правовых актов</w:t>
            </w: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F3882" w:rsidRPr="00583D5B" w:rsidRDefault="00DF3882" w:rsidP="00DF3882">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DF3882" w:rsidRPr="009F474C"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7E031E"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F3882" w:rsidRPr="007E031E" w:rsidRDefault="00DF3882" w:rsidP="00DF3882">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F3882" w:rsidRDefault="00DF3882" w:rsidP="00DF3882">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DF3882" w:rsidRPr="00583D5B" w:rsidRDefault="00DF3882" w:rsidP="00DF3882">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DF3882" w:rsidRPr="00583D5B" w:rsidRDefault="00DF3882" w:rsidP="00DF3882">
            <w:pPr>
              <w:spacing w:after="0" w:line="240" w:lineRule="auto"/>
              <w:rPr>
                <w:rFonts w:ascii="Times New Roman" w:hAnsi="Times New Roman" w:cs="Times New Roman"/>
                <w:sz w:val="20"/>
                <w:szCs w:val="20"/>
              </w:rPr>
            </w:pP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DF3882" w:rsidRPr="00583D5B" w:rsidRDefault="00DF3882" w:rsidP="00DF3882">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DF3882" w:rsidRPr="00DF3882" w:rsidRDefault="00DF3882" w:rsidP="00DF3882">
            <w:pPr>
              <w:spacing w:after="0" w:line="240" w:lineRule="auto"/>
              <w:rPr>
                <w:rFonts w:ascii="Times New Roman" w:hAnsi="Times New Roman" w:cs="Times New Roman"/>
                <w:sz w:val="20"/>
                <w:szCs w:val="20"/>
                <w:highlight w:val="yellow"/>
              </w:rPr>
            </w:pPr>
            <w:r w:rsidRPr="00DF3882">
              <w:rPr>
                <w:rFonts w:ascii="Times New Roman" w:hAnsi="Times New Roman" w:cs="Times New Roman"/>
                <w:sz w:val="20"/>
                <w:szCs w:val="20"/>
              </w:rPr>
              <w:t>Б1.В.В.11.1 Конституционно-правовой статус судьи в Российской Федерации</w:t>
            </w: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F3882" w:rsidRPr="00583D5B" w:rsidRDefault="00DF3882" w:rsidP="00DF3882">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DF3882" w:rsidRPr="00583D5B" w:rsidRDefault="00DF3882" w:rsidP="00DF3882">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629" w:type="pct"/>
            <w:vMerge w:val="restart"/>
            <w:shd w:val="clear" w:color="auto" w:fill="auto"/>
          </w:tcPr>
          <w:p w:rsidR="00DF3882" w:rsidRPr="009F474C"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7E031E"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F3882" w:rsidRPr="007E031E" w:rsidRDefault="00DF3882" w:rsidP="00DF3882">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F3882" w:rsidRDefault="00DF3882" w:rsidP="00DF3882">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DF3882" w:rsidRPr="00DF3882" w:rsidRDefault="00DF3882" w:rsidP="00DF3882">
            <w:pPr>
              <w:spacing w:after="0" w:line="240" w:lineRule="auto"/>
              <w:rPr>
                <w:rFonts w:ascii="Times New Roman" w:hAnsi="Times New Roman" w:cs="Times New Roman"/>
                <w:sz w:val="20"/>
                <w:szCs w:val="20"/>
                <w:highlight w:val="yellow"/>
              </w:rPr>
            </w:pP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DF3882" w:rsidRPr="00583D5B" w:rsidRDefault="00DF3882" w:rsidP="00DF3882">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DF3882" w:rsidRPr="00583D5B" w:rsidRDefault="00DF3882" w:rsidP="00DF3882">
            <w:pPr>
              <w:spacing w:after="0" w:line="240" w:lineRule="auto"/>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В.11.2 Судебная защита прав субъектов корпоративных отношений</w:t>
            </w: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F3882" w:rsidRPr="00583D5B" w:rsidRDefault="00DF3882" w:rsidP="00DF3882">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DF3882" w:rsidRPr="00583D5B" w:rsidRDefault="00DF3882" w:rsidP="00DF3882">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629" w:type="pct"/>
            <w:vMerge w:val="restart"/>
            <w:shd w:val="clear" w:color="auto" w:fill="auto"/>
          </w:tcPr>
          <w:p w:rsidR="00DF3882" w:rsidRPr="009F474C"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7E031E"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F3882" w:rsidRPr="007E031E" w:rsidRDefault="00DF3882" w:rsidP="00DF3882">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F3882" w:rsidRDefault="00DF3882" w:rsidP="00DF3882">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DF3882" w:rsidRPr="0098147A"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DF3882" w:rsidRPr="00583D5B" w:rsidRDefault="00DF3882" w:rsidP="00DF3882">
            <w:pPr>
              <w:spacing w:after="0" w:line="240" w:lineRule="auto"/>
              <w:rPr>
                <w:rFonts w:ascii="Times New Roman" w:hAnsi="Times New Roman" w:cs="Times New Roman"/>
                <w:sz w:val="20"/>
                <w:szCs w:val="20"/>
              </w:rPr>
            </w:pP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DF3882" w:rsidRPr="00583D5B" w:rsidRDefault="00DF3882" w:rsidP="00DF3882">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DF3882" w:rsidRPr="00583D5B" w:rsidRDefault="00DF3882" w:rsidP="00DF3882">
            <w:pPr>
              <w:spacing w:after="0" w:line="240" w:lineRule="auto"/>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В.12.1 Разрешение гражданско-правовых споров в сфере недвижимости</w:t>
            </w: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F3882" w:rsidRPr="00583D5B" w:rsidRDefault="00DF3882" w:rsidP="00DF3882">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DF3882" w:rsidRPr="009F474C"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7E031E"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F3882" w:rsidRPr="007E031E" w:rsidRDefault="00DF3882" w:rsidP="00DF3882">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F3882" w:rsidRDefault="00DF3882" w:rsidP="00DF3882">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DF3882" w:rsidRPr="00583D5B" w:rsidRDefault="00DF3882" w:rsidP="00DF3882">
            <w:pPr>
              <w:spacing w:after="0" w:line="240" w:lineRule="auto"/>
              <w:rPr>
                <w:rFonts w:ascii="Times New Roman" w:hAnsi="Times New Roman" w:cs="Times New Roman"/>
                <w:sz w:val="20"/>
                <w:szCs w:val="20"/>
              </w:rPr>
            </w:pP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DF3882" w:rsidRPr="00583D5B" w:rsidRDefault="00DF3882" w:rsidP="00DF3882">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DF3882" w:rsidRPr="00583D5B" w:rsidRDefault="00DF3882" w:rsidP="00DF3882">
            <w:pPr>
              <w:spacing w:after="0" w:line="240" w:lineRule="auto"/>
              <w:rPr>
                <w:rFonts w:ascii="Times New Roman" w:hAnsi="Times New Roman" w:cs="Times New Roman"/>
                <w:sz w:val="20"/>
                <w:szCs w:val="20"/>
              </w:rPr>
            </w:pPr>
            <w:r>
              <w:rPr>
                <w:rFonts w:ascii="Times New Roman" w:hAnsi="Times New Roman" w:cs="Times New Roman"/>
                <w:sz w:val="20"/>
                <w:szCs w:val="20"/>
              </w:rPr>
              <w:t>Б1.В.</w:t>
            </w:r>
            <w:r w:rsidRPr="00583D5B">
              <w:rPr>
                <w:rFonts w:ascii="Times New Roman" w:hAnsi="Times New Roman" w:cs="Times New Roman"/>
                <w:sz w:val="20"/>
                <w:szCs w:val="20"/>
              </w:rPr>
              <w:t xml:space="preserve">В.12.2 </w:t>
            </w:r>
            <w:r>
              <w:rPr>
                <w:rFonts w:ascii="Times New Roman" w:hAnsi="Times New Roman" w:cs="Times New Roman"/>
                <w:sz w:val="20"/>
                <w:szCs w:val="20"/>
              </w:rPr>
              <w:t>Транспортное право</w:t>
            </w: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F3882" w:rsidRPr="00583D5B" w:rsidRDefault="00DF3882" w:rsidP="00DF3882">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629" w:type="pct"/>
            <w:vMerge w:val="restart"/>
            <w:shd w:val="clear" w:color="auto" w:fill="auto"/>
          </w:tcPr>
          <w:p w:rsidR="00DF3882" w:rsidRPr="009F474C"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7E031E"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F3882" w:rsidRPr="007E031E" w:rsidRDefault="00DF3882" w:rsidP="00DF3882">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F3882" w:rsidRDefault="00DF3882" w:rsidP="00DF3882">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DF3882" w:rsidRPr="00583D5B" w:rsidRDefault="00DF3882" w:rsidP="00DF3882">
            <w:pPr>
              <w:spacing w:after="0" w:line="240" w:lineRule="auto"/>
              <w:rPr>
                <w:rFonts w:ascii="Times New Roman" w:hAnsi="Times New Roman" w:cs="Times New Roman"/>
                <w:sz w:val="20"/>
                <w:szCs w:val="20"/>
              </w:rPr>
            </w:pP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DF3882" w:rsidRPr="00583D5B" w:rsidRDefault="00DF3882" w:rsidP="00DF3882">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DF3882" w:rsidRPr="00583D5B" w:rsidRDefault="00DF3882" w:rsidP="00DF3882">
            <w:pPr>
              <w:spacing w:after="0" w:line="240" w:lineRule="auto"/>
              <w:rPr>
                <w:rFonts w:ascii="Times New Roman" w:hAnsi="Times New Roman" w:cs="Times New Roman"/>
                <w:sz w:val="20"/>
                <w:szCs w:val="20"/>
              </w:rPr>
            </w:pPr>
            <w:r>
              <w:rPr>
                <w:rFonts w:ascii="Times New Roman" w:hAnsi="Times New Roman" w:cs="Times New Roman"/>
                <w:sz w:val="20"/>
                <w:szCs w:val="20"/>
              </w:rPr>
              <w:t>Б1.В.В.13.1</w:t>
            </w:r>
            <w:r w:rsidRPr="00583D5B">
              <w:rPr>
                <w:rFonts w:ascii="Times New Roman" w:hAnsi="Times New Roman" w:cs="Times New Roman"/>
                <w:sz w:val="20"/>
                <w:szCs w:val="20"/>
              </w:rPr>
              <w:t xml:space="preserve"> Теоретические и практические проблемы заключения трудовых договоров</w:t>
            </w: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F3882" w:rsidRPr="00583D5B" w:rsidRDefault="00DF3882" w:rsidP="00DF3882">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DF3882" w:rsidRPr="00583D5B" w:rsidRDefault="00DF3882" w:rsidP="00DF3882">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629" w:type="pct"/>
            <w:vMerge w:val="restart"/>
            <w:shd w:val="clear" w:color="auto" w:fill="auto"/>
          </w:tcPr>
          <w:p w:rsidR="00DF3882" w:rsidRPr="009F474C"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7E031E"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F3882" w:rsidRPr="007E031E" w:rsidRDefault="00DF3882" w:rsidP="00DF3882">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F3882" w:rsidRDefault="00DF3882" w:rsidP="00DF3882">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DF3882" w:rsidRPr="00583D5B" w:rsidRDefault="00DF3882" w:rsidP="00DF3882">
            <w:pPr>
              <w:spacing w:after="0" w:line="240" w:lineRule="auto"/>
              <w:rPr>
                <w:rFonts w:ascii="Times New Roman" w:hAnsi="Times New Roman" w:cs="Times New Roman"/>
                <w:sz w:val="20"/>
                <w:szCs w:val="20"/>
              </w:rPr>
            </w:pP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DF3882" w:rsidRPr="00583D5B" w:rsidRDefault="00DF3882" w:rsidP="00DF3882">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rsidTr="00DF3882">
        <w:trPr>
          <w:trHeight w:val="486"/>
        </w:trPr>
        <w:tc>
          <w:tcPr>
            <w:tcW w:w="544" w:type="pct"/>
            <w:vMerge w:val="restart"/>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DF3882" w:rsidRPr="00583D5B" w:rsidRDefault="00DF3882" w:rsidP="00DF3882">
            <w:pPr>
              <w:spacing w:after="0" w:line="240" w:lineRule="auto"/>
              <w:rPr>
                <w:rFonts w:ascii="Times New Roman" w:hAnsi="Times New Roman" w:cs="Times New Roman"/>
                <w:sz w:val="20"/>
                <w:szCs w:val="20"/>
              </w:rPr>
            </w:pPr>
            <w:r>
              <w:rPr>
                <w:rFonts w:ascii="Times New Roman" w:hAnsi="Times New Roman" w:cs="Times New Roman"/>
                <w:sz w:val="20"/>
                <w:szCs w:val="20"/>
              </w:rPr>
              <w:t>Б1.В.В.13.2</w:t>
            </w:r>
            <w:r w:rsidRPr="00583D5B">
              <w:rPr>
                <w:rFonts w:ascii="Times New Roman" w:hAnsi="Times New Roman" w:cs="Times New Roman"/>
                <w:sz w:val="20"/>
                <w:szCs w:val="20"/>
              </w:rPr>
              <w:t xml:space="preserve"> </w:t>
            </w:r>
            <w:r>
              <w:rPr>
                <w:rFonts w:ascii="Times New Roman" w:hAnsi="Times New Roman" w:cs="Times New Roman"/>
                <w:sz w:val="20"/>
                <w:szCs w:val="20"/>
              </w:rPr>
              <w:t>Природоресурсное право</w:t>
            </w: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DF3882" w:rsidRPr="00583D5B" w:rsidRDefault="00DF3882" w:rsidP="00DF3882">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01" w:type="pct"/>
            <w:shd w:val="clear" w:color="auto" w:fill="auto"/>
          </w:tcPr>
          <w:p w:rsidR="00DF3882" w:rsidRPr="00583D5B" w:rsidRDefault="00DF3882" w:rsidP="00DF3882">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w:t>
            </w:r>
            <w:r w:rsidRPr="00583D5B">
              <w:rPr>
                <w:rFonts w:ascii="Times New Roman" w:eastAsia="Times New Roman" w:hAnsi="Times New Roman" w:cs="Times New Roman"/>
                <w:sz w:val="20"/>
                <w:szCs w:val="20"/>
                <w:lang w:eastAsia="uk-UA"/>
              </w:rPr>
              <w:t>, персональный мультимедийный комплект с ноутбуком</w:t>
            </w:r>
          </w:p>
        </w:tc>
        <w:tc>
          <w:tcPr>
            <w:tcW w:w="1629" w:type="pct"/>
            <w:vMerge w:val="restart"/>
            <w:shd w:val="clear" w:color="auto" w:fill="auto"/>
          </w:tcPr>
          <w:p w:rsidR="00DF3882" w:rsidRPr="009F474C"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631367"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DF3882" w:rsidRPr="007E031E" w:rsidRDefault="00DF3882" w:rsidP="00DF3882">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DF3882" w:rsidRPr="007E031E" w:rsidRDefault="00DF3882" w:rsidP="00DF3882">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DF3882" w:rsidRPr="007E031E" w:rsidRDefault="00DF3882" w:rsidP="00DF3882">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DF3882" w:rsidRPr="007E031E" w:rsidRDefault="00DF3882" w:rsidP="00DF3882">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DF3882" w:rsidRDefault="00DF3882" w:rsidP="00DF3882">
            <w:r w:rsidRPr="007E031E">
              <w:rPr>
                <w:rFonts w:ascii="Times New Roman" w:hAnsi="Times New Roman"/>
                <w:sz w:val="18"/>
                <w:szCs w:val="18"/>
                <w:lang w:val="en-US"/>
              </w:rPr>
              <w:t>VLC Media Player</w:t>
            </w:r>
          </w:p>
        </w:tc>
      </w:tr>
      <w:tr w:rsidR="00DF3882" w:rsidRPr="00583D5B" w:rsidTr="00DF3882">
        <w:trPr>
          <w:trHeight w:val="486"/>
        </w:trPr>
        <w:tc>
          <w:tcPr>
            <w:tcW w:w="544" w:type="pct"/>
            <w:vMerge/>
          </w:tcPr>
          <w:p w:rsidR="00DF3882" w:rsidRPr="00583D5B" w:rsidRDefault="00DF3882"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DF3882" w:rsidRPr="00583D5B" w:rsidRDefault="00DF3882" w:rsidP="00DF3882">
            <w:pPr>
              <w:spacing w:after="0" w:line="240" w:lineRule="auto"/>
              <w:rPr>
                <w:rFonts w:ascii="Times New Roman" w:hAnsi="Times New Roman" w:cs="Times New Roman"/>
                <w:sz w:val="20"/>
                <w:szCs w:val="20"/>
              </w:rPr>
            </w:pPr>
          </w:p>
        </w:tc>
        <w:tc>
          <w:tcPr>
            <w:tcW w:w="992" w:type="pct"/>
            <w:shd w:val="clear" w:color="auto" w:fill="auto"/>
          </w:tcPr>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DF3882" w:rsidRPr="00583D5B" w:rsidRDefault="00DF3882" w:rsidP="00DF3882">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DF3882" w:rsidRPr="00583D5B" w:rsidRDefault="00DF3882" w:rsidP="00DF3882">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DF3882" w:rsidRPr="00583D5B" w:rsidRDefault="00DF3882" w:rsidP="00DF3882">
            <w:pPr>
              <w:pStyle w:val="a7"/>
              <w:numPr>
                <w:ilvl w:val="0"/>
                <w:numId w:val="11"/>
              </w:numPr>
              <w:spacing w:after="0" w:line="240" w:lineRule="auto"/>
              <w:rPr>
                <w:rFonts w:ascii="Times New Roman" w:eastAsia="Times New Roman" w:hAnsi="Times New Roman" w:cs="Times New Roman"/>
                <w:sz w:val="20"/>
                <w:szCs w:val="20"/>
                <w:lang w:eastAsia="uk-UA"/>
              </w:rPr>
            </w:pPr>
          </w:p>
        </w:tc>
      </w:tr>
      <w:tr w:rsidR="0098147A" w:rsidRPr="00583D5B" w:rsidTr="00DF3882">
        <w:trPr>
          <w:trHeight w:val="486"/>
        </w:trPr>
        <w:tc>
          <w:tcPr>
            <w:tcW w:w="544" w:type="pct"/>
            <w:vMerge w:val="restart"/>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Б2.</w:t>
            </w:r>
            <w:r>
              <w:rPr>
                <w:rFonts w:ascii="Times New Roman" w:hAnsi="Times New Roman" w:cs="Times New Roman"/>
                <w:sz w:val="20"/>
                <w:szCs w:val="20"/>
              </w:rPr>
              <w:t>О.</w:t>
            </w:r>
            <w:r w:rsidRPr="00583D5B">
              <w:rPr>
                <w:rFonts w:ascii="Times New Roman" w:hAnsi="Times New Roman" w:cs="Times New Roman"/>
                <w:sz w:val="20"/>
                <w:szCs w:val="20"/>
              </w:rPr>
              <w:t xml:space="preserve">1 Учебная практика (по </w:t>
            </w:r>
            <w:r>
              <w:rPr>
                <w:rFonts w:ascii="Times New Roman" w:hAnsi="Times New Roman" w:cs="Times New Roman"/>
                <w:sz w:val="20"/>
                <w:szCs w:val="20"/>
              </w:rPr>
              <w:t xml:space="preserve">профилю </w:t>
            </w:r>
            <w:r w:rsidRPr="00583D5B">
              <w:rPr>
                <w:rFonts w:ascii="Times New Roman" w:hAnsi="Times New Roman" w:cs="Times New Roman"/>
                <w:sz w:val="20"/>
                <w:szCs w:val="20"/>
              </w:rPr>
              <w:t xml:space="preserve"> профессиональн</w:t>
            </w:r>
            <w:r>
              <w:rPr>
                <w:rFonts w:ascii="Times New Roman" w:hAnsi="Times New Roman" w:cs="Times New Roman"/>
                <w:sz w:val="20"/>
                <w:szCs w:val="20"/>
              </w:rPr>
              <w:t>ой деятельности)</w:t>
            </w: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процессуального прва</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rsidR="0098147A" w:rsidRPr="00583D5B" w:rsidRDefault="0098147A" w:rsidP="0098147A">
            <w:pPr>
              <w:spacing w:after="0" w:line="240" w:lineRule="auto"/>
              <w:jc w:val="both"/>
              <w:rPr>
                <w:rFonts w:ascii="Times New Roman" w:hAnsi="Times New Roman" w:cs="Times New Roman"/>
                <w:sz w:val="20"/>
                <w:szCs w:val="20"/>
              </w:rPr>
            </w:pPr>
          </w:p>
        </w:tc>
        <w:tc>
          <w:tcPr>
            <w:tcW w:w="1629" w:type="pct"/>
            <w:vMerge w:val="restart"/>
            <w:shd w:val="clear" w:color="auto" w:fill="auto"/>
          </w:tcPr>
          <w:p w:rsidR="0098147A" w:rsidRPr="009F474C"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7E031E"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8147A" w:rsidRPr="007E031E" w:rsidRDefault="0098147A" w:rsidP="0098147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8147A" w:rsidRDefault="0098147A" w:rsidP="0098147A">
            <w:r w:rsidRPr="007E031E">
              <w:rPr>
                <w:rFonts w:ascii="Times New Roman" w:hAnsi="Times New Roman"/>
                <w:sz w:val="18"/>
                <w:szCs w:val="18"/>
                <w:lang w:val="en-US"/>
              </w:rPr>
              <w:t>VLC Media Player</w:t>
            </w: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rsidR="0098147A" w:rsidRPr="00583D5B" w:rsidRDefault="0098147A" w:rsidP="0098147A">
            <w:pPr>
              <w:spacing w:after="0" w:line="240" w:lineRule="auto"/>
              <w:jc w:val="both"/>
              <w:rPr>
                <w:rFonts w:ascii="Times New Roman" w:hAnsi="Times New Roman" w:cs="Times New Roman"/>
                <w:sz w:val="20"/>
                <w:szCs w:val="20"/>
              </w:rPr>
            </w:pPr>
          </w:p>
        </w:tc>
        <w:tc>
          <w:tcPr>
            <w:tcW w:w="1629" w:type="pct"/>
            <w:vMerge/>
            <w:shd w:val="clear" w:color="auto" w:fill="auto"/>
          </w:tcPr>
          <w:p w:rsidR="0098147A" w:rsidRPr="00583D5B" w:rsidRDefault="0098147A" w:rsidP="0098147A">
            <w:pPr>
              <w:pStyle w:val="a7"/>
              <w:numPr>
                <w:ilvl w:val="0"/>
                <w:numId w:val="11"/>
              </w:numPr>
              <w:spacing w:after="0" w:line="240" w:lineRule="auto"/>
              <w:rPr>
                <w:rFonts w:ascii="Times New Roman" w:eastAsia="Times New Roman" w:hAnsi="Times New Roman" w:cs="Times New Roman"/>
                <w:sz w:val="20"/>
                <w:szCs w:val="20"/>
                <w:lang w:eastAsia="uk-UA"/>
              </w:rPr>
            </w:pP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629" w:type="pct"/>
            <w:vMerge/>
            <w:shd w:val="clear" w:color="auto" w:fill="auto"/>
          </w:tcPr>
          <w:p w:rsidR="0098147A" w:rsidRPr="00583D5B" w:rsidRDefault="0098147A" w:rsidP="0098147A">
            <w:pPr>
              <w:pStyle w:val="a7"/>
              <w:numPr>
                <w:ilvl w:val="0"/>
                <w:numId w:val="11"/>
              </w:numPr>
              <w:spacing w:after="0" w:line="240" w:lineRule="auto"/>
              <w:rPr>
                <w:rFonts w:ascii="Times New Roman" w:eastAsia="Times New Roman" w:hAnsi="Times New Roman" w:cs="Times New Roman"/>
                <w:sz w:val="20"/>
                <w:szCs w:val="20"/>
                <w:lang w:eastAsia="uk-UA"/>
              </w:rPr>
            </w:pP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01"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629" w:type="pct"/>
            <w:shd w:val="clear" w:color="auto" w:fill="auto"/>
          </w:tcPr>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shd w:val="clear" w:color="auto" w:fill="auto"/>
          </w:tcPr>
          <w:p w:rsidR="0098147A" w:rsidRPr="009F474C"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7E031E"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8147A" w:rsidRPr="007E031E" w:rsidRDefault="0098147A" w:rsidP="0098147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8147A" w:rsidRDefault="0098147A" w:rsidP="0098147A">
            <w:r w:rsidRPr="007E031E">
              <w:rPr>
                <w:rFonts w:ascii="Times New Roman" w:hAnsi="Times New Roman"/>
                <w:sz w:val="18"/>
                <w:szCs w:val="18"/>
                <w:lang w:val="en-US"/>
              </w:rPr>
              <w:t>VLC Media Player</w:t>
            </w:r>
          </w:p>
        </w:tc>
      </w:tr>
      <w:tr w:rsidR="0098147A" w:rsidRPr="00583D5B" w:rsidTr="00DF3882">
        <w:trPr>
          <w:trHeight w:val="486"/>
        </w:trPr>
        <w:tc>
          <w:tcPr>
            <w:tcW w:w="544" w:type="pct"/>
            <w:vMerge w:val="restart"/>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Б2.</w:t>
            </w:r>
            <w:r>
              <w:rPr>
                <w:rFonts w:ascii="Times New Roman" w:hAnsi="Times New Roman" w:cs="Times New Roman"/>
                <w:sz w:val="20"/>
                <w:szCs w:val="20"/>
              </w:rPr>
              <w:t>О.</w:t>
            </w:r>
            <w:r w:rsidRPr="00583D5B">
              <w:rPr>
                <w:rFonts w:ascii="Times New Roman" w:hAnsi="Times New Roman" w:cs="Times New Roman"/>
                <w:sz w:val="20"/>
                <w:szCs w:val="20"/>
              </w:rPr>
              <w:t>2 Производственная практика</w:t>
            </w:r>
          </w:p>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(по получению профессиональных умений и опыта профессиональной деятельности)</w:t>
            </w: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процессуального прва</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rsidR="0098147A" w:rsidRPr="00583D5B" w:rsidRDefault="0098147A" w:rsidP="0098147A">
            <w:pPr>
              <w:spacing w:after="0" w:line="240" w:lineRule="auto"/>
              <w:jc w:val="both"/>
              <w:rPr>
                <w:rFonts w:ascii="Times New Roman" w:hAnsi="Times New Roman" w:cs="Times New Roman"/>
                <w:sz w:val="20"/>
                <w:szCs w:val="20"/>
              </w:rPr>
            </w:pPr>
          </w:p>
        </w:tc>
        <w:tc>
          <w:tcPr>
            <w:tcW w:w="1629" w:type="pct"/>
            <w:vMerge w:val="restart"/>
            <w:shd w:val="clear" w:color="auto" w:fill="auto"/>
          </w:tcPr>
          <w:p w:rsidR="0098147A" w:rsidRPr="009F474C"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7E031E"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8147A" w:rsidRPr="007E031E" w:rsidRDefault="0098147A" w:rsidP="0098147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8147A" w:rsidRDefault="0098147A" w:rsidP="0098147A">
            <w:r w:rsidRPr="007E031E">
              <w:rPr>
                <w:rFonts w:ascii="Times New Roman" w:hAnsi="Times New Roman"/>
                <w:sz w:val="18"/>
                <w:szCs w:val="18"/>
                <w:lang w:val="en-US"/>
              </w:rPr>
              <w:t>VLC Media Player</w:t>
            </w: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rsidR="0098147A" w:rsidRPr="00583D5B" w:rsidRDefault="0098147A" w:rsidP="0098147A">
            <w:pPr>
              <w:spacing w:after="0" w:line="240" w:lineRule="auto"/>
              <w:jc w:val="both"/>
              <w:rPr>
                <w:rFonts w:ascii="Times New Roman" w:hAnsi="Times New Roman" w:cs="Times New Roman"/>
                <w:sz w:val="20"/>
                <w:szCs w:val="20"/>
              </w:rPr>
            </w:pPr>
          </w:p>
        </w:tc>
        <w:tc>
          <w:tcPr>
            <w:tcW w:w="1629" w:type="pct"/>
            <w:vMerge/>
            <w:shd w:val="clear" w:color="auto" w:fill="auto"/>
          </w:tcPr>
          <w:p w:rsidR="0098147A" w:rsidRPr="00583D5B" w:rsidRDefault="0098147A" w:rsidP="0098147A">
            <w:pPr>
              <w:pStyle w:val="a7"/>
              <w:numPr>
                <w:ilvl w:val="0"/>
                <w:numId w:val="11"/>
              </w:numPr>
              <w:spacing w:after="0" w:line="240" w:lineRule="auto"/>
              <w:rPr>
                <w:rFonts w:ascii="Times New Roman" w:eastAsia="Times New Roman" w:hAnsi="Times New Roman" w:cs="Times New Roman"/>
                <w:sz w:val="20"/>
                <w:szCs w:val="20"/>
                <w:lang w:eastAsia="uk-UA"/>
              </w:rPr>
            </w:pP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629" w:type="pct"/>
            <w:vMerge/>
            <w:shd w:val="clear" w:color="auto" w:fill="auto"/>
          </w:tcPr>
          <w:p w:rsidR="0098147A" w:rsidRPr="00583D5B" w:rsidRDefault="0098147A" w:rsidP="0098147A">
            <w:pPr>
              <w:pStyle w:val="a7"/>
              <w:numPr>
                <w:ilvl w:val="0"/>
                <w:numId w:val="11"/>
              </w:numPr>
              <w:spacing w:after="0" w:line="240" w:lineRule="auto"/>
              <w:rPr>
                <w:rFonts w:ascii="Times New Roman" w:eastAsia="Times New Roman" w:hAnsi="Times New Roman" w:cs="Times New Roman"/>
                <w:sz w:val="20"/>
                <w:szCs w:val="20"/>
                <w:lang w:eastAsia="uk-UA"/>
              </w:rPr>
            </w:pP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01"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629" w:type="pct"/>
            <w:shd w:val="clear" w:color="auto" w:fill="auto"/>
          </w:tcPr>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shd w:val="clear" w:color="auto" w:fill="auto"/>
          </w:tcPr>
          <w:p w:rsidR="0098147A" w:rsidRPr="009F474C"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7E031E"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8147A" w:rsidRPr="007E031E" w:rsidRDefault="0098147A" w:rsidP="0098147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8147A" w:rsidRDefault="0098147A" w:rsidP="0098147A">
            <w:r w:rsidRPr="007E031E">
              <w:rPr>
                <w:rFonts w:ascii="Times New Roman" w:hAnsi="Times New Roman"/>
                <w:sz w:val="18"/>
                <w:szCs w:val="18"/>
                <w:lang w:val="en-US"/>
              </w:rPr>
              <w:t>VLC Media Player</w:t>
            </w:r>
          </w:p>
        </w:tc>
      </w:tr>
      <w:tr w:rsidR="0098147A" w:rsidRPr="00583D5B" w:rsidTr="00DF3882">
        <w:trPr>
          <w:trHeight w:val="486"/>
        </w:trPr>
        <w:tc>
          <w:tcPr>
            <w:tcW w:w="544" w:type="pct"/>
            <w:vMerge w:val="restart"/>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Б2.</w:t>
            </w:r>
            <w:r>
              <w:rPr>
                <w:rFonts w:ascii="Times New Roman" w:hAnsi="Times New Roman" w:cs="Times New Roman"/>
                <w:sz w:val="20"/>
                <w:szCs w:val="20"/>
              </w:rPr>
              <w:t>О.</w:t>
            </w:r>
            <w:r w:rsidRPr="00583D5B">
              <w:rPr>
                <w:rFonts w:ascii="Times New Roman" w:hAnsi="Times New Roman" w:cs="Times New Roman"/>
                <w:sz w:val="20"/>
                <w:szCs w:val="20"/>
              </w:rPr>
              <w:t>3 Научно-исследовательская работа</w:t>
            </w: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Аудитория для научно-исследовательской работы </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p w:rsidR="0098147A" w:rsidRPr="00583D5B" w:rsidRDefault="0098147A" w:rsidP="0098147A">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презентационные и раздаточные материалы</w:t>
            </w:r>
          </w:p>
          <w:p w:rsidR="0098147A" w:rsidRPr="00583D5B" w:rsidRDefault="0098147A" w:rsidP="0098147A">
            <w:pPr>
              <w:spacing w:after="0" w:line="240" w:lineRule="auto"/>
              <w:jc w:val="both"/>
              <w:rPr>
                <w:rFonts w:ascii="Times New Roman" w:hAnsi="Times New Roman" w:cs="Times New Roman"/>
                <w:bCs/>
                <w:sz w:val="20"/>
                <w:szCs w:val="20"/>
              </w:rPr>
            </w:pPr>
          </w:p>
        </w:tc>
        <w:tc>
          <w:tcPr>
            <w:tcW w:w="1629" w:type="pct"/>
            <w:vMerge w:val="restart"/>
            <w:shd w:val="clear" w:color="auto" w:fill="auto"/>
          </w:tcPr>
          <w:p w:rsidR="0098147A" w:rsidRPr="009F474C"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7E031E"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8147A" w:rsidRPr="007E031E" w:rsidRDefault="0098147A" w:rsidP="0098147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8147A" w:rsidRDefault="0098147A" w:rsidP="0098147A">
            <w:r w:rsidRPr="007E031E">
              <w:rPr>
                <w:rFonts w:ascii="Times New Roman" w:hAnsi="Times New Roman"/>
                <w:sz w:val="18"/>
                <w:szCs w:val="18"/>
                <w:lang w:val="en-US"/>
              </w:rPr>
              <w:t>VLC Media Player</w:t>
            </w:r>
          </w:p>
        </w:tc>
      </w:tr>
      <w:tr w:rsidR="0098147A" w:rsidRPr="00583D5B" w:rsidTr="00DF3882">
        <w:trPr>
          <w:trHeight w:val="486"/>
        </w:trPr>
        <w:tc>
          <w:tcPr>
            <w:tcW w:w="544" w:type="pct"/>
            <w:vMerge/>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tcPr>
          <w:p w:rsidR="0098147A" w:rsidRPr="00583D5B" w:rsidRDefault="0098147A" w:rsidP="0098147A">
            <w:pPr>
              <w:spacing w:after="0" w:line="240" w:lineRule="auto"/>
              <w:jc w:val="both"/>
              <w:rPr>
                <w:rFonts w:ascii="Times New Roman" w:hAnsi="Times New Roman" w:cs="Times New Roman"/>
                <w:sz w:val="20"/>
                <w:szCs w:val="20"/>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Аудитория для научно-исследовательской работы</w:t>
            </w:r>
          </w:p>
          <w:p w:rsidR="0098147A" w:rsidRPr="00583D5B" w:rsidRDefault="0098147A" w:rsidP="0098147A">
            <w:pPr>
              <w:pStyle w:val="ConsPlusNormal"/>
              <w:jc w:val="center"/>
              <w:rPr>
                <w:rFonts w:ascii="Times New Roman" w:hAnsi="Times New Roman" w:cs="Times New Roman"/>
              </w:rPr>
            </w:pPr>
            <w:r w:rsidRPr="00583D5B">
              <w:rPr>
                <w:rFonts w:ascii="Times New Roman" w:hAnsi="Times New Roman" w:cs="Times New Roman"/>
              </w:rPr>
              <w:t>обучающихся</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98147A" w:rsidRPr="00583D5B" w:rsidRDefault="0098147A" w:rsidP="0098147A">
            <w:pPr>
              <w:pStyle w:val="a7"/>
              <w:numPr>
                <w:ilvl w:val="0"/>
                <w:numId w:val="11"/>
              </w:numPr>
              <w:spacing w:after="0" w:line="240" w:lineRule="auto"/>
              <w:rPr>
                <w:rFonts w:ascii="Times New Roman" w:eastAsia="Times New Roman" w:hAnsi="Times New Roman" w:cs="Times New Roman"/>
                <w:sz w:val="20"/>
                <w:szCs w:val="20"/>
                <w:lang w:eastAsia="uk-UA"/>
              </w:rPr>
            </w:pPr>
          </w:p>
        </w:tc>
      </w:tr>
      <w:tr w:rsidR="0098147A" w:rsidRPr="00583D5B" w:rsidTr="00DF3882">
        <w:trPr>
          <w:trHeight w:val="486"/>
        </w:trPr>
        <w:tc>
          <w:tcPr>
            <w:tcW w:w="544" w:type="pct"/>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Б2.</w:t>
            </w:r>
            <w:r>
              <w:rPr>
                <w:rFonts w:ascii="Times New Roman" w:hAnsi="Times New Roman" w:cs="Times New Roman"/>
                <w:sz w:val="20"/>
                <w:szCs w:val="20"/>
              </w:rPr>
              <w:t>О.</w:t>
            </w:r>
            <w:r w:rsidRPr="00583D5B">
              <w:rPr>
                <w:rFonts w:ascii="Times New Roman" w:hAnsi="Times New Roman" w:cs="Times New Roman"/>
                <w:sz w:val="20"/>
                <w:szCs w:val="20"/>
              </w:rPr>
              <w:t>4 Производственная практика (преддипломная)</w:t>
            </w:r>
          </w:p>
        </w:tc>
        <w:tc>
          <w:tcPr>
            <w:tcW w:w="992" w:type="pct"/>
            <w:shd w:val="clear" w:color="auto" w:fill="auto"/>
          </w:tcPr>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01"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629" w:type="pct"/>
            <w:shd w:val="clear" w:color="auto" w:fill="auto"/>
          </w:tcPr>
          <w:p w:rsidR="0098147A" w:rsidRPr="00583D5B" w:rsidRDefault="0098147A" w:rsidP="0098147A">
            <w:pPr>
              <w:pStyle w:val="a7"/>
              <w:spacing w:after="0" w:line="240" w:lineRule="auto"/>
              <w:ind w:left="167"/>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98147A" w:rsidRPr="00583D5B" w:rsidTr="00DF3882">
        <w:trPr>
          <w:trHeight w:val="486"/>
        </w:trPr>
        <w:tc>
          <w:tcPr>
            <w:tcW w:w="544" w:type="pct"/>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Собственная библиотека</w:t>
            </w:r>
          </w:p>
          <w:p w:rsidR="0098147A" w:rsidRPr="00583D5B" w:rsidRDefault="0098147A" w:rsidP="0098147A">
            <w:pPr>
              <w:spacing w:after="0" w:line="240" w:lineRule="auto"/>
              <w:jc w:val="center"/>
              <w:rPr>
                <w:rFonts w:ascii="Times New Roman" w:hAnsi="Times New Roman" w:cs="Times New Roman"/>
                <w:sz w:val="20"/>
                <w:szCs w:val="20"/>
                <w:lang w:eastAsia="ru-RU"/>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Собственная библиотека </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1629" w:type="pct"/>
            <w:shd w:val="clear" w:color="auto" w:fill="auto"/>
          </w:tcPr>
          <w:p w:rsidR="0098147A" w:rsidRPr="009F474C"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7E031E"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8147A" w:rsidRPr="007E031E" w:rsidRDefault="0098147A" w:rsidP="0098147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8147A" w:rsidRDefault="0098147A" w:rsidP="0098147A">
            <w:r w:rsidRPr="007E031E">
              <w:rPr>
                <w:rFonts w:ascii="Times New Roman" w:hAnsi="Times New Roman"/>
                <w:sz w:val="18"/>
                <w:szCs w:val="18"/>
                <w:lang w:val="en-US"/>
              </w:rPr>
              <w:t>VLC Media Player</w:t>
            </w:r>
          </w:p>
        </w:tc>
      </w:tr>
      <w:tr w:rsidR="0098147A" w:rsidRPr="00583D5B" w:rsidTr="00DF3882">
        <w:trPr>
          <w:trHeight w:val="486"/>
        </w:trPr>
        <w:tc>
          <w:tcPr>
            <w:tcW w:w="544" w:type="pct"/>
            <w:vMerge w:val="restart"/>
          </w:tcPr>
          <w:p w:rsidR="0098147A" w:rsidRPr="00583D5B" w:rsidRDefault="0098147A" w:rsidP="0098147A">
            <w:pPr>
              <w:pStyle w:val="a7"/>
              <w:numPr>
                <w:ilvl w:val="0"/>
                <w:numId w:val="28"/>
              </w:numPr>
              <w:spacing w:after="0" w:line="240" w:lineRule="auto"/>
              <w:jc w:val="both"/>
              <w:rPr>
                <w:rFonts w:ascii="Times New Roman" w:hAnsi="Times New Roman" w:cs="Times New Roman"/>
                <w:sz w:val="20"/>
                <w:szCs w:val="20"/>
              </w:rPr>
            </w:pPr>
          </w:p>
        </w:tc>
        <w:tc>
          <w:tcPr>
            <w:tcW w:w="734" w:type="pct"/>
            <w:vMerge w:val="restart"/>
            <w:shd w:val="clear" w:color="auto" w:fill="auto"/>
          </w:tcPr>
          <w:p w:rsidR="0098147A" w:rsidRPr="00583D5B" w:rsidRDefault="0098147A" w:rsidP="0098147A">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Учебные аудитории для курсового проектирования (выполнения курсовых работ)</w:t>
            </w: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val="restart"/>
            <w:shd w:val="clear" w:color="auto" w:fill="auto"/>
          </w:tcPr>
          <w:p w:rsidR="0098147A" w:rsidRPr="009F474C"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WINHOME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9F474C">
              <w:rPr>
                <w:rFonts w:ascii="Times New Roman" w:eastAsia="Times New Roman" w:hAnsi="Times New Roman"/>
                <w:color w:val="000000"/>
                <w:sz w:val="18"/>
                <w:szCs w:val="18"/>
                <w:lang w:eastAsia="uk-UA"/>
              </w:rPr>
              <w:t xml:space="preserve"> 1</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NoLevel</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Legalization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GetGenuine</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9F474C">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9F474C">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9F474C">
              <w:rPr>
                <w:rFonts w:ascii="Times New Roman" w:eastAsia="Times New Roman" w:hAnsi="Times New Roman"/>
                <w:color w:val="000000"/>
                <w:sz w:val="18"/>
                <w:szCs w:val="18"/>
                <w:lang w:eastAsia="uk-UA"/>
              </w:rPr>
              <w:t xml:space="preserve"> №69769878 </w:t>
            </w:r>
            <w:r w:rsidRPr="007E031E">
              <w:rPr>
                <w:rFonts w:ascii="Times New Roman" w:eastAsia="Times New Roman" w:hAnsi="Times New Roman"/>
                <w:color w:val="000000"/>
                <w:sz w:val="18"/>
                <w:szCs w:val="18"/>
                <w:lang w:eastAsia="uk-UA"/>
              </w:rPr>
              <w:t>от</w:t>
            </w:r>
            <w:r w:rsidRPr="009F474C">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9F474C">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9F474C">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Windows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Upgrade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631367"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Office</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Professional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Plus</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Russian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OLP</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NL</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AcademicEdition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Сублицензионный</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договор</w:t>
            </w:r>
            <w:r w:rsidRPr="00631367">
              <w:rPr>
                <w:rFonts w:ascii="Times New Roman" w:eastAsia="Times New Roman" w:hAnsi="Times New Roman"/>
                <w:color w:val="000000"/>
                <w:sz w:val="18"/>
                <w:szCs w:val="18"/>
                <w:lang w:eastAsia="uk-UA"/>
              </w:rPr>
              <w:t xml:space="preserve"> №31806316515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27 </w:t>
            </w:r>
            <w:r w:rsidRPr="007E031E">
              <w:rPr>
                <w:rFonts w:ascii="Times New Roman" w:eastAsia="Times New Roman" w:hAnsi="Times New Roman"/>
                <w:color w:val="000000"/>
                <w:sz w:val="18"/>
                <w:szCs w:val="18"/>
                <w:lang w:eastAsia="uk-UA"/>
              </w:rPr>
              <w:t>апреля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r w:rsidRPr="007E031E">
              <w:rPr>
                <w:rFonts w:ascii="Times New Roman" w:hAnsi="Times New Roman"/>
                <w:sz w:val="18"/>
                <w:szCs w:val="18"/>
              </w:rPr>
              <w:t xml:space="preserve"> </w:t>
            </w:r>
            <w:r w:rsidRPr="007E031E">
              <w:rPr>
                <w:rFonts w:ascii="Times New Roman" w:eastAsia="Times New Roman" w:hAnsi="Times New Roman"/>
                <w:color w:val="000000"/>
                <w:sz w:val="18"/>
                <w:szCs w:val="18"/>
                <w:lang w:eastAsia="uk-UA"/>
              </w:rPr>
              <w:t>ООО</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Южная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Софтверная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eastAsia="uk-UA"/>
              </w:rPr>
              <w:t>Компания</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Microsoft</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Open</w:t>
            </w:r>
            <w:r w:rsidRPr="00631367">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631367">
              <w:rPr>
                <w:rFonts w:ascii="Times New Roman" w:eastAsia="Times New Roman" w:hAnsi="Times New Roman"/>
                <w:color w:val="000000"/>
                <w:sz w:val="18"/>
                <w:szCs w:val="18"/>
                <w:lang w:eastAsia="uk-UA"/>
              </w:rPr>
              <w:t xml:space="preserve"> №</w:t>
            </w:r>
            <w:r w:rsidRPr="007E031E">
              <w:rPr>
                <w:rFonts w:ascii="Times New Roman" w:hAnsi="Times New Roman"/>
                <w:sz w:val="18"/>
                <w:szCs w:val="18"/>
              </w:rPr>
              <w:t xml:space="preserve"> </w:t>
            </w:r>
            <w:r w:rsidRPr="00631367">
              <w:rPr>
                <w:rFonts w:ascii="Times New Roman" w:eastAsia="Times New Roman" w:hAnsi="Times New Roman"/>
                <w:color w:val="000000"/>
                <w:sz w:val="18"/>
                <w:szCs w:val="18"/>
                <w:lang w:eastAsia="uk-UA"/>
              </w:rPr>
              <w:t xml:space="preserve">69769875 </w:t>
            </w:r>
            <w:r w:rsidRPr="007E031E">
              <w:rPr>
                <w:rFonts w:ascii="Times New Roman" w:eastAsia="Times New Roman" w:hAnsi="Times New Roman"/>
                <w:color w:val="000000"/>
                <w:sz w:val="18"/>
                <w:szCs w:val="18"/>
                <w:lang w:eastAsia="uk-UA"/>
              </w:rPr>
              <w:t>от</w:t>
            </w:r>
            <w:r w:rsidRPr="00631367">
              <w:rPr>
                <w:rFonts w:ascii="Times New Roman" w:eastAsia="Times New Roman" w:hAnsi="Times New Roman"/>
                <w:color w:val="000000"/>
                <w:sz w:val="18"/>
                <w:szCs w:val="18"/>
                <w:lang w:eastAsia="uk-UA"/>
              </w:rPr>
              <w:t xml:space="preserve"> 22 </w:t>
            </w:r>
            <w:r w:rsidRPr="007E031E">
              <w:rPr>
                <w:rFonts w:ascii="Times New Roman" w:eastAsia="Times New Roman" w:hAnsi="Times New Roman"/>
                <w:color w:val="000000"/>
                <w:sz w:val="18"/>
                <w:szCs w:val="18"/>
                <w:lang w:eastAsia="uk-UA"/>
              </w:rPr>
              <w:t>мая</w:t>
            </w:r>
            <w:r w:rsidRPr="00631367">
              <w:rPr>
                <w:rFonts w:ascii="Times New Roman" w:eastAsia="Times New Roman" w:hAnsi="Times New Roman"/>
                <w:color w:val="000000"/>
                <w:sz w:val="18"/>
                <w:szCs w:val="18"/>
                <w:lang w:eastAsia="uk-UA"/>
              </w:rPr>
              <w:t xml:space="preserve"> 2018 </w:t>
            </w:r>
            <w:r w:rsidRPr="007E031E">
              <w:rPr>
                <w:rFonts w:ascii="Times New Roman" w:eastAsia="Times New Roman" w:hAnsi="Times New Roman"/>
                <w:color w:val="000000"/>
                <w:sz w:val="18"/>
                <w:szCs w:val="18"/>
                <w:lang w:eastAsia="uk-UA"/>
              </w:rPr>
              <w:t>г</w:t>
            </w:r>
            <w:r w:rsidRPr="00631367">
              <w:rPr>
                <w:rFonts w:ascii="Times New Roman" w:eastAsia="Times New Roman" w:hAnsi="Times New Roman"/>
                <w:color w:val="000000"/>
                <w:sz w:val="18"/>
                <w:szCs w:val="18"/>
                <w:lang w:eastAsia="uk-UA"/>
              </w:rPr>
              <w:t>.</w:t>
            </w:r>
          </w:p>
          <w:p w:rsidR="0098147A" w:rsidRPr="007E031E" w:rsidRDefault="0098147A" w:rsidP="0098147A">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r w:rsidRPr="007E031E">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eastAsia="uk-UA"/>
              </w:rPr>
              <w:t xml:space="preserve">250-499 </w:t>
            </w:r>
            <w:r w:rsidRPr="007E031E">
              <w:rPr>
                <w:rFonts w:ascii="Times New Roman" w:eastAsia="Times New Roman" w:hAnsi="Times New Roman"/>
                <w:color w:val="000000"/>
                <w:sz w:val="18"/>
                <w:szCs w:val="18"/>
                <w:lang w:val="en-US" w:eastAsia="uk-UA"/>
              </w:rPr>
              <w:t>Node</w:t>
            </w:r>
            <w:r w:rsidRPr="007E031E">
              <w:rPr>
                <w:rFonts w:ascii="Times New Roman" w:eastAsia="Times New Roman" w:hAnsi="Times New Roman"/>
                <w:color w:val="000000"/>
                <w:sz w:val="18"/>
                <w:szCs w:val="18"/>
                <w:lang w:eastAsia="uk-UA"/>
              </w:rPr>
              <w:t xml:space="preserve"> 1 </w:t>
            </w:r>
            <w:r w:rsidRPr="007E031E">
              <w:rPr>
                <w:rFonts w:ascii="Times New Roman" w:eastAsia="Times New Roman" w:hAnsi="Times New Roman"/>
                <w:color w:val="000000"/>
                <w:sz w:val="18"/>
                <w:szCs w:val="18"/>
                <w:lang w:val="en-US" w:eastAsia="uk-UA"/>
              </w:rPr>
              <w:t>year</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Educational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Renewal</w:t>
            </w:r>
            <w:r w:rsidRPr="007E031E">
              <w:rPr>
                <w:rFonts w:ascii="Times New Roman" w:eastAsia="Times New Roman" w:hAnsi="Times New Roman"/>
                <w:color w:val="000000"/>
                <w:sz w:val="18"/>
                <w:szCs w:val="18"/>
                <w:lang w:eastAsia="uk-UA"/>
              </w:rPr>
              <w:t xml:space="preserve"> </w:t>
            </w:r>
            <w:r w:rsidRPr="007E031E">
              <w:rPr>
                <w:rFonts w:ascii="Times New Roman" w:eastAsia="Times New Roman" w:hAnsi="Times New Roman"/>
                <w:color w:val="000000"/>
                <w:sz w:val="18"/>
                <w:szCs w:val="18"/>
                <w:lang w:val="en-US" w:eastAsia="uk-UA"/>
              </w:rPr>
              <w:t>License</w:t>
            </w:r>
            <w:r w:rsidRPr="007E031E">
              <w:rPr>
                <w:rFonts w:ascii="Times New Roman" w:eastAsia="Times New Roman" w:hAnsi="Times New Roman"/>
                <w:color w:val="000000"/>
                <w:sz w:val="18"/>
                <w:szCs w:val="18"/>
                <w:lang w:eastAsia="uk-UA"/>
              </w:rPr>
              <w:t>, Сублицензионный договор №32009052905 от 30 апреля 2020 г., ООО «Южная Софтверная Компания», Лицензионный сертификат 2B1E-200520-122926-8-15921 от 20 мая 2020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eastAsia="Times New Roman" w:hAnsi="Times New Roman"/>
                <w:color w:val="000000"/>
                <w:sz w:val="18"/>
                <w:szCs w:val="18"/>
                <w:lang w:eastAsia="uk-UA"/>
              </w:rPr>
              <w:t>Сервер услуг контент-фильтрации – СкайДНС, Договор Ю-03021 на оказание услуг контент-фильтрации от 03 августа 2020 г., ООО «СкайДНС»</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rPr>
              <w:t>«ГАРАНТ аэро», Договор возмездного оказания услуг№ 71/18 от 09 января 2019 г.</w:t>
            </w:r>
          </w:p>
          <w:p w:rsidR="0098147A" w:rsidRPr="007E031E" w:rsidRDefault="0098147A" w:rsidP="0098147A">
            <w:pPr>
              <w:pStyle w:val="a7"/>
              <w:numPr>
                <w:ilvl w:val="0"/>
                <w:numId w:val="11"/>
              </w:numPr>
              <w:spacing w:after="0" w:line="240" w:lineRule="auto"/>
              <w:ind w:left="0" w:firstLine="360"/>
              <w:jc w:val="both"/>
              <w:rPr>
                <w:rFonts w:ascii="Times New Roman" w:hAnsi="Times New Roman"/>
                <w:sz w:val="18"/>
                <w:szCs w:val="18"/>
              </w:rPr>
            </w:pPr>
            <w:r w:rsidRPr="007E031E">
              <w:rPr>
                <w:rFonts w:ascii="Times New Roman" w:hAnsi="Times New Roman"/>
                <w:sz w:val="18"/>
                <w:szCs w:val="18"/>
                <w:lang w:val="en-US"/>
              </w:rPr>
              <w:t>ConsultantPlus</w:t>
            </w:r>
            <w:r w:rsidRPr="007E031E">
              <w:rPr>
                <w:rFonts w:ascii="Times New Roman" w:hAnsi="Times New Roman"/>
                <w:sz w:val="18"/>
                <w:szCs w:val="18"/>
              </w:rPr>
              <w:t>, Свидетельство МПТР России Эл №77-6731</w:t>
            </w:r>
          </w:p>
          <w:p w:rsidR="0098147A" w:rsidRPr="007E031E" w:rsidRDefault="0098147A" w:rsidP="0098147A">
            <w:pPr>
              <w:spacing w:after="0" w:line="240" w:lineRule="auto"/>
              <w:ind w:firstLine="451"/>
              <w:rPr>
                <w:rFonts w:ascii="Times New Roman" w:hAnsi="Times New Roman" w:cs="Times New Roman"/>
                <w:b/>
                <w:sz w:val="18"/>
                <w:szCs w:val="18"/>
              </w:rPr>
            </w:pPr>
            <w:r w:rsidRPr="007E031E">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Adobe Acrobat Reader DC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Bandizip</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Google Chrome</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Media Player Classic</w:t>
            </w:r>
          </w:p>
          <w:p w:rsidR="0098147A" w:rsidRPr="007E031E" w:rsidRDefault="0098147A" w:rsidP="0098147A">
            <w:pPr>
              <w:pStyle w:val="a7"/>
              <w:numPr>
                <w:ilvl w:val="0"/>
                <w:numId w:val="11"/>
              </w:numPr>
              <w:spacing w:after="0" w:line="240" w:lineRule="auto"/>
              <w:ind w:left="735" w:hanging="425"/>
              <w:jc w:val="both"/>
              <w:rPr>
                <w:rFonts w:ascii="Times New Roman" w:hAnsi="Times New Roman"/>
                <w:sz w:val="18"/>
                <w:szCs w:val="18"/>
                <w:lang w:val="en-US"/>
              </w:rPr>
            </w:pPr>
            <w:r w:rsidRPr="007E031E">
              <w:rPr>
                <w:rFonts w:ascii="Times New Roman" w:hAnsi="Times New Roman"/>
                <w:sz w:val="18"/>
                <w:szCs w:val="18"/>
                <w:lang w:val="en-US"/>
              </w:rPr>
              <w:t>Mozilla Firefox</w:t>
            </w:r>
          </w:p>
          <w:p w:rsidR="0098147A" w:rsidRDefault="0098147A" w:rsidP="0098147A">
            <w:r w:rsidRPr="007E031E">
              <w:rPr>
                <w:rFonts w:ascii="Times New Roman" w:hAnsi="Times New Roman"/>
                <w:sz w:val="18"/>
                <w:szCs w:val="18"/>
                <w:lang w:val="en-US"/>
              </w:rPr>
              <w:t>VLC Media Player</w:t>
            </w:r>
          </w:p>
        </w:tc>
      </w:tr>
      <w:tr w:rsidR="0098147A" w:rsidRPr="00583D5B" w:rsidTr="00DF3882">
        <w:trPr>
          <w:trHeight w:val="486"/>
        </w:trPr>
        <w:tc>
          <w:tcPr>
            <w:tcW w:w="544" w:type="pct"/>
            <w:vMerge/>
          </w:tcPr>
          <w:p w:rsidR="0098147A" w:rsidRPr="00583D5B" w:rsidRDefault="0098147A" w:rsidP="0098147A">
            <w:pPr>
              <w:spacing w:after="0" w:line="240" w:lineRule="auto"/>
              <w:ind w:left="757"/>
              <w:jc w:val="both"/>
              <w:rPr>
                <w:rFonts w:ascii="Times New Roman" w:hAnsi="Times New Roman" w:cs="Times New Roman"/>
                <w:sz w:val="20"/>
                <w:szCs w:val="20"/>
              </w:rPr>
            </w:pPr>
          </w:p>
        </w:tc>
        <w:tc>
          <w:tcPr>
            <w:tcW w:w="734" w:type="pct"/>
            <w:vMerge/>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629" w:type="pct"/>
            <w:vMerge/>
            <w:shd w:val="clear" w:color="auto" w:fill="auto"/>
          </w:tcPr>
          <w:p w:rsidR="0098147A" w:rsidRPr="00583D5B" w:rsidRDefault="0098147A" w:rsidP="0098147A">
            <w:pPr>
              <w:pStyle w:val="a7"/>
              <w:numPr>
                <w:ilvl w:val="0"/>
                <w:numId w:val="11"/>
              </w:numPr>
              <w:spacing w:after="0" w:line="240" w:lineRule="auto"/>
              <w:rPr>
                <w:rFonts w:ascii="Times New Roman" w:eastAsia="Times New Roman" w:hAnsi="Times New Roman" w:cs="Times New Roman"/>
                <w:sz w:val="20"/>
                <w:szCs w:val="20"/>
                <w:lang w:eastAsia="uk-UA"/>
              </w:rPr>
            </w:pPr>
          </w:p>
        </w:tc>
      </w:tr>
      <w:tr w:rsidR="0098147A" w:rsidRPr="00583D5B" w:rsidTr="00DF3882">
        <w:trPr>
          <w:trHeight w:val="486"/>
        </w:trPr>
        <w:tc>
          <w:tcPr>
            <w:tcW w:w="544" w:type="pct"/>
            <w:vMerge w:val="restart"/>
          </w:tcPr>
          <w:p w:rsidR="0098147A" w:rsidRPr="00583D5B" w:rsidRDefault="0098147A" w:rsidP="0098147A">
            <w:pPr>
              <w:pStyle w:val="a7"/>
              <w:numPr>
                <w:ilvl w:val="0"/>
                <w:numId w:val="21"/>
              </w:numPr>
              <w:spacing w:after="0" w:line="240" w:lineRule="auto"/>
              <w:ind w:left="0" w:firstLine="0"/>
              <w:jc w:val="both"/>
              <w:rPr>
                <w:rFonts w:ascii="Times New Roman" w:hAnsi="Times New Roman" w:cs="Times New Roman"/>
                <w:sz w:val="20"/>
                <w:szCs w:val="20"/>
              </w:rPr>
            </w:pPr>
          </w:p>
        </w:tc>
        <w:tc>
          <w:tcPr>
            <w:tcW w:w="734" w:type="pct"/>
            <w:vMerge w:val="restart"/>
            <w:shd w:val="clear" w:color="auto" w:fill="auto"/>
          </w:tcPr>
          <w:p w:rsidR="0098147A" w:rsidRPr="00583D5B" w:rsidRDefault="0098147A" w:rsidP="0098147A">
            <w:pPr>
              <w:pStyle w:val="ConsPlusNormal"/>
              <w:jc w:val="both"/>
              <w:rPr>
                <w:rFonts w:ascii="Times New Roman" w:hAnsi="Times New Roman" w:cs="Times New Roman"/>
              </w:rPr>
            </w:pPr>
            <w:r w:rsidRPr="00583D5B">
              <w:rPr>
                <w:rFonts w:ascii="Times New Roman" w:hAnsi="Times New Roman" w:cs="Times New Roman"/>
              </w:rPr>
              <w:t>Помещение для хранения и профилактического обслуживания учебного оборудования</w:t>
            </w: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№201</w:t>
            </w:r>
          </w:p>
          <w:p w:rsidR="0098147A" w:rsidRPr="00583D5B" w:rsidRDefault="0098147A" w:rsidP="0098147A">
            <w:pPr>
              <w:spacing w:after="0" w:line="240" w:lineRule="auto"/>
              <w:jc w:val="center"/>
              <w:rPr>
                <w:rFonts w:ascii="Times New Roman" w:hAnsi="Times New Roman" w:cs="Times New Roman"/>
                <w:sz w:val="20"/>
                <w:szCs w:val="20"/>
                <w:lang w:eastAsia="ru-RU"/>
              </w:rPr>
            </w:pP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Специализированная мебель, слеллажи,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аккустические системы, серверы</w:t>
            </w:r>
          </w:p>
          <w:p w:rsidR="0098147A" w:rsidRPr="00583D5B" w:rsidRDefault="0098147A" w:rsidP="0098147A">
            <w:pPr>
              <w:spacing w:after="0" w:line="240" w:lineRule="auto"/>
              <w:jc w:val="both"/>
              <w:rPr>
                <w:rFonts w:ascii="Times New Roman" w:hAnsi="Times New Roman" w:cs="Times New Roman"/>
                <w:sz w:val="20"/>
                <w:szCs w:val="20"/>
              </w:rPr>
            </w:pPr>
          </w:p>
        </w:tc>
        <w:tc>
          <w:tcPr>
            <w:tcW w:w="1629" w:type="pct"/>
            <w:vMerge w:val="restart"/>
            <w:shd w:val="clear" w:color="auto" w:fill="auto"/>
          </w:tcPr>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98147A" w:rsidRPr="00583D5B" w:rsidTr="00DF3882">
        <w:trPr>
          <w:trHeight w:val="486"/>
        </w:trPr>
        <w:tc>
          <w:tcPr>
            <w:tcW w:w="544" w:type="pct"/>
            <w:vMerge/>
          </w:tcPr>
          <w:p w:rsidR="0098147A" w:rsidRPr="00583D5B" w:rsidRDefault="0098147A" w:rsidP="0098147A">
            <w:pPr>
              <w:spacing w:after="0" w:line="240" w:lineRule="auto"/>
              <w:ind w:left="757"/>
              <w:jc w:val="both"/>
              <w:rPr>
                <w:rFonts w:ascii="Times New Roman" w:hAnsi="Times New Roman" w:cs="Times New Roman"/>
                <w:sz w:val="20"/>
                <w:szCs w:val="20"/>
              </w:rPr>
            </w:pPr>
          </w:p>
        </w:tc>
        <w:tc>
          <w:tcPr>
            <w:tcW w:w="734" w:type="pct"/>
            <w:vMerge/>
            <w:shd w:val="clear" w:color="auto" w:fill="auto"/>
          </w:tcPr>
          <w:p w:rsidR="0098147A" w:rsidRPr="00583D5B" w:rsidRDefault="0098147A" w:rsidP="0098147A">
            <w:pPr>
              <w:pStyle w:val="ConsPlusNormal"/>
              <w:jc w:val="both"/>
              <w:rPr>
                <w:rFonts w:ascii="Times New Roman" w:hAnsi="Times New Roman" w:cs="Times New Roman"/>
              </w:rPr>
            </w:pPr>
          </w:p>
        </w:tc>
        <w:tc>
          <w:tcPr>
            <w:tcW w:w="992" w:type="pct"/>
            <w:shd w:val="clear" w:color="auto" w:fill="auto"/>
          </w:tcPr>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rsidR="0098147A" w:rsidRPr="00583D5B" w:rsidRDefault="0098147A" w:rsidP="0098147A">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w:t>
            </w:r>
          </w:p>
        </w:tc>
        <w:tc>
          <w:tcPr>
            <w:tcW w:w="1101" w:type="pct"/>
            <w:shd w:val="clear" w:color="auto" w:fill="auto"/>
          </w:tcPr>
          <w:p w:rsidR="0098147A" w:rsidRPr="00583D5B" w:rsidRDefault="0098147A" w:rsidP="0098147A">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Специализированная мебель, слеллажи,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аккустические системы, серверы</w:t>
            </w:r>
          </w:p>
        </w:tc>
        <w:tc>
          <w:tcPr>
            <w:tcW w:w="1629" w:type="pct"/>
            <w:vMerge/>
            <w:shd w:val="clear" w:color="auto" w:fill="auto"/>
          </w:tcPr>
          <w:p w:rsidR="0098147A" w:rsidRPr="00583D5B" w:rsidRDefault="0098147A" w:rsidP="0098147A">
            <w:pPr>
              <w:spacing w:after="0" w:line="240" w:lineRule="auto"/>
              <w:jc w:val="center"/>
              <w:rPr>
                <w:rFonts w:ascii="Times New Roman" w:eastAsia="Times New Roman" w:hAnsi="Times New Roman" w:cs="Times New Roman"/>
                <w:sz w:val="20"/>
                <w:szCs w:val="20"/>
                <w:lang w:eastAsia="uk-UA"/>
              </w:rPr>
            </w:pPr>
          </w:p>
        </w:tc>
      </w:tr>
    </w:tbl>
    <w:p w:rsidR="002949FC" w:rsidRDefault="002949FC" w:rsidP="002949FC"/>
    <w:p w:rsidR="00832E35" w:rsidRDefault="00832E35" w:rsidP="002949FC"/>
    <w:sectPr w:rsidR="00832E35" w:rsidSect="002949F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24059"/>
    <w:multiLevelType w:val="hybridMultilevel"/>
    <w:tmpl w:val="9C20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47E7E"/>
    <w:multiLevelType w:val="hybridMultilevel"/>
    <w:tmpl w:val="150EFAD2"/>
    <w:lvl w:ilvl="0" w:tplc="0419000F">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2"/>
  </w:num>
  <w:num w:numId="2">
    <w:abstractNumId w:val="1"/>
  </w:num>
  <w:num w:numId="3">
    <w:abstractNumId w:val="2"/>
  </w:num>
  <w:num w:numId="4">
    <w:abstractNumId w:val="4"/>
  </w:num>
  <w:num w:numId="5">
    <w:abstractNumId w:val="10"/>
  </w:num>
  <w:num w:numId="6">
    <w:abstractNumId w:val="16"/>
  </w:num>
  <w:num w:numId="7">
    <w:abstractNumId w:val="5"/>
  </w:num>
  <w:num w:numId="8">
    <w:abstractNumId w:val="6"/>
  </w:num>
  <w:num w:numId="9">
    <w:abstractNumId w:val="23"/>
  </w:num>
  <w:num w:numId="10">
    <w:abstractNumId w:val="26"/>
  </w:num>
  <w:num w:numId="11">
    <w:abstractNumId w:val="25"/>
  </w:num>
  <w:num w:numId="12">
    <w:abstractNumId w:val="14"/>
  </w:num>
  <w:num w:numId="13">
    <w:abstractNumId w:val="12"/>
  </w:num>
  <w:num w:numId="14">
    <w:abstractNumId w:val="3"/>
  </w:num>
  <w:num w:numId="15">
    <w:abstractNumId w:val="15"/>
  </w:num>
  <w:num w:numId="16">
    <w:abstractNumId w:val="11"/>
  </w:num>
  <w:num w:numId="17">
    <w:abstractNumId w:val="0"/>
  </w:num>
  <w:num w:numId="18">
    <w:abstractNumId w:val="7"/>
  </w:num>
  <w:num w:numId="19">
    <w:abstractNumId w:val="18"/>
  </w:num>
  <w:num w:numId="20">
    <w:abstractNumId w:val="8"/>
  </w:num>
  <w:num w:numId="21">
    <w:abstractNumId w:val="13"/>
  </w:num>
  <w:num w:numId="22">
    <w:abstractNumId w:val="21"/>
  </w:num>
  <w:num w:numId="23">
    <w:abstractNumId w:val="24"/>
  </w:num>
  <w:num w:numId="24">
    <w:abstractNumId w:val="19"/>
  </w:num>
  <w:num w:numId="25">
    <w:abstractNumId w:val="17"/>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27"/>
    <w:rsid w:val="00022497"/>
    <w:rsid w:val="00136925"/>
    <w:rsid w:val="00194669"/>
    <w:rsid w:val="002949FC"/>
    <w:rsid w:val="002C1296"/>
    <w:rsid w:val="00494F27"/>
    <w:rsid w:val="00507A41"/>
    <w:rsid w:val="00520C79"/>
    <w:rsid w:val="006450D1"/>
    <w:rsid w:val="006F3F9A"/>
    <w:rsid w:val="008301F7"/>
    <w:rsid w:val="00832E35"/>
    <w:rsid w:val="0098147A"/>
    <w:rsid w:val="00A35356"/>
    <w:rsid w:val="00AA1CFD"/>
    <w:rsid w:val="00C638E5"/>
    <w:rsid w:val="00DF3882"/>
    <w:rsid w:val="00EB5086"/>
    <w:rsid w:val="00F54D7B"/>
    <w:rsid w:val="00F60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0045-29B0-4433-B2F3-79128CCF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9FC"/>
    <w:pPr>
      <w:spacing w:after="0" w:line="240" w:lineRule="auto"/>
    </w:pPr>
    <w:rPr>
      <w:sz w:val="20"/>
      <w:szCs w:val="20"/>
    </w:rPr>
  </w:style>
  <w:style w:type="character" w:customStyle="1" w:styleId="a4">
    <w:name w:val="Текст сноски Знак"/>
    <w:basedOn w:val="a0"/>
    <w:link w:val="a3"/>
    <w:uiPriority w:val="99"/>
    <w:semiHidden/>
    <w:rsid w:val="002949FC"/>
    <w:rPr>
      <w:sz w:val="20"/>
      <w:szCs w:val="20"/>
    </w:rPr>
  </w:style>
  <w:style w:type="table" w:styleId="a5">
    <w:name w:val="Table Grid"/>
    <w:basedOn w:val="a1"/>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2949FC"/>
    <w:rPr>
      <w:vertAlign w:val="superscript"/>
    </w:rPr>
  </w:style>
  <w:style w:type="table" w:customStyle="1" w:styleId="5113">
    <w:name w:val="Сетка таблицы5113"/>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49FC"/>
    <w:pPr>
      <w:ind w:left="720"/>
      <w:contextualSpacing/>
    </w:pPr>
  </w:style>
  <w:style w:type="paragraph" w:styleId="a8">
    <w:name w:val="Body Text"/>
    <w:basedOn w:val="a"/>
    <w:link w:val="1"/>
    <w:rsid w:val="002949FC"/>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2949FC"/>
  </w:style>
  <w:style w:type="character" w:customStyle="1" w:styleId="1">
    <w:name w:val="Основной текст Знак1"/>
    <w:link w:val="a8"/>
    <w:rsid w:val="002949FC"/>
    <w:rPr>
      <w:rFonts w:ascii="Times New Roman" w:eastAsia="Times New Roman" w:hAnsi="Times New Roman" w:cs="Times New Roman"/>
      <w:sz w:val="28"/>
      <w:szCs w:val="28"/>
      <w:lang w:eastAsia="ru-RU"/>
    </w:rPr>
  </w:style>
  <w:style w:type="paragraph" w:customStyle="1" w:styleId="ConsPlusNormal">
    <w:name w:val="ConsPlusNormal"/>
    <w:rsid w:val="002949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949F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2949FC"/>
    <w:rPr>
      <w:color w:val="0563C1" w:themeColor="hyperlink"/>
      <w:u w:val="single"/>
    </w:rPr>
  </w:style>
  <w:style w:type="character" w:styleId="ab">
    <w:name w:val="Strong"/>
    <w:uiPriority w:val="22"/>
    <w:qFormat/>
    <w:rsid w:val="002949FC"/>
    <w:rPr>
      <w:b/>
      <w:bCs/>
    </w:rPr>
  </w:style>
  <w:style w:type="paragraph" w:styleId="ac">
    <w:name w:val="No Spacing"/>
    <w:uiPriority w:val="1"/>
    <w:qFormat/>
    <w:rsid w:val="002949FC"/>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2949FC"/>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7"/>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73ED-3101-4674-B9FE-1244C044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33502</Words>
  <Characters>190964</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Инга</cp:lastModifiedBy>
  <cp:revision>2</cp:revision>
  <dcterms:created xsi:type="dcterms:W3CDTF">2021-08-22T08:29:00Z</dcterms:created>
  <dcterms:modified xsi:type="dcterms:W3CDTF">2021-08-22T08:29:00Z</dcterms:modified>
</cp:coreProperties>
</file>